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B6D68" w14:textId="3F1EBCB6" w:rsidR="00A46665" w:rsidRPr="00205A7E" w:rsidRDefault="00B4776F" w:rsidP="006A246D">
      <w:pPr>
        <w:jc w:val="center"/>
        <w:rPr>
          <w:rFonts w:ascii="ＭＳ ゴシック" w:eastAsia="ＭＳ ゴシック" w:hAnsi="ＭＳ ゴシック"/>
          <w:szCs w:val="21"/>
        </w:rPr>
      </w:pPr>
      <w:r w:rsidRPr="00205A7E">
        <w:rPr>
          <w:rFonts w:ascii="ＭＳ ゴシック" w:eastAsia="ＭＳ ゴシック" w:hAnsi="ＭＳ ゴシック" w:hint="eastAsia"/>
          <w:szCs w:val="21"/>
        </w:rPr>
        <w:t>富山で休もう</w:t>
      </w:r>
      <w:r w:rsidR="002F3369" w:rsidRPr="00205A7E">
        <w:rPr>
          <w:rFonts w:ascii="ＭＳ ゴシック" w:eastAsia="ＭＳ ゴシック" w:hAnsi="ＭＳ ゴシック" w:hint="eastAsia"/>
          <w:szCs w:val="21"/>
        </w:rPr>
        <w:t>！</w:t>
      </w:r>
      <w:r w:rsidR="00205A7E">
        <w:rPr>
          <w:rFonts w:ascii="ＭＳ ゴシック" w:eastAsia="ＭＳ ゴシック" w:hAnsi="ＭＳ ゴシック" w:hint="eastAsia"/>
          <w:szCs w:val="21"/>
        </w:rPr>
        <w:t>とやま観光キャンペーン</w:t>
      </w:r>
    </w:p>
    <w:p w14:paraId="14AEBDBA" w14:textId="77777777" w:rsidR="00B92B55" w:rsidRDefault="00B92B55" w:rsidP="00A46665">
      <w:pPr>
        <w:jc w:val="center"/>
        <w:rPr>
          <w:rFonts w:ascii="ＭＳ ゴシック" w:eastAsia="ＭＳ ゴシック" w:hAnsi="ＭＳ ゴシック"/>
          <w:b/>
          <w:szCs w:val="21"/>
        </w:rPr>
      </w:pPr>
      <w:r w:rsidRPr="00B92B55">
        <w:rPr>
          <w:rFonts w:ascii="ＭＳ ゴシック" w:eastAsia="ＭＳ ゴシック" w:hAnsi="ＭＳ ゴシック" w:hint="eastAsia"/>
          <w:bCs/>
          <w:szCs w:val="21"/>
        </w:rPr>
        <w:t>富山県を主たる目的地とした日帰り旅行</w:t>
      </w:r>
      <w:r w:rsidRPr="00B92B55">
        <w:rPr>
          <w:rFonts w:ascii="ＭＳ ゴシック" w:eastAsia="ＭＳ ゴシック" w:hAnsi="ＭＳ ゴシック" w:hint="eastAsia"/>
          <w:b/>
          <w:szCs w:val="21"/>
        </w:rPr>
        <w:t>【地域クーポンの交付について】</w:t>
      </w:r>
    </w:p>
    <w:p w14:paraId="453E66FE" w14:textId="074B89C8" w:rsidR="00567C19" w:rsidRPr="00B92B55" w:rsidRDefault="00FD3DE0" w:rsidP="00567C19">
      <w:pPr>
        <w:jc w:val="center"/>
        <w:rPr>
          <w:rFonts w:ascii="ＭＳ ゴシック" w:eastAsia="ＭＳ ゴシック" w:hAnsi="ＭＳ ゴシック"/>
          <w:bCs/>
          <w:szCs w:val="21"/>
        </w:rPr>
      </w:pPr>
      <w:r>
        <w:rPr>
          <w:rFonts w:ascii="ＭＳ ゴシック" w:eastAsia="ＭＳ ゴシック" w:hAnsi="ＭＳ ゴシック" w:hint="eastAsia"/>
          <w:bCs/>
          <w:szCs w:val="21"/>
        </w:rPr>
        <w:t>～</w:t>
      </w:r>
      <w:r w:rsidRPr="00FD3DE0">
        <w:rPr>
          <w:rFonts w:ascii="ＭＳ ゴシック" w:eastAsia="ＭＳ ゴシック" w:hAnsi="ＭＳ ゴシック" w:hint="eastAsia"/>
          <w:bCs/>
          <w:szCs w:val="21"/>
        </w:rPr>
        <w:t>富山おみやげクーポン券請求から実績報告までの流れ</w:t>
      </w:r>
      <w:r>
        <w:rPr>
          <w:rFonts w:ascii="ＭＳ ゴシック" w:eastAsia="ＭＳ ゴシック" w:hAnsi="ＭＳ ゴシック" w:hint="eastAsia"/>
          <w:bCs/>
          <w:szCs w:val="21"/>
        </w:rPr>
        <w:t>～</w:t>
      </w:r>
    </w:p>
    <w:p w14:paraId="0F5A8588" w14:textId="339F8D73" w:rsidR="00695A3D" w:rsidRDefault="006705BD" w:rsidP="00695A3D">
      <w:pPr>
        <w:rPr>
          <w:rFonts w:ascii="ＭＳ ゴシック" w:eastAsia="ＭＳ ゴシック" w:hAnsi="ＭＳ ゴシック"/>
          <w:bCs/>
          <w:szCs w:val="21"/>
        </w:rPr>
      </w:pPr>
      <w:r w:rsidRPr="00205A7E">
        <w:rPr>
          <w:rFonts w:ascii="ＭＳ ゴシック" w:eastAsia="ＭＳ ゴシック" w:hAnsi="ＭＳ ゴシック" w:hint="eastAsia"/>
          <w:bCs/>
          <w:szCs w:val="21"/>
        </w:rPr>
        <w:t xml:space="preserve">１　</w:t>
      </w:r>
      <w:r w:rsidR="00F9131F" w:rsidRPr="00205A7E">
        <w:rPr>
          <w:rFonts w:ascii="ＭＳ ゴシック" w:eastAsia="ＭＳ ゴシック" w:hAnsi="ＭＳ ゴシック" w:hint="eastAsia"/>
          <w:bCs/>
          <w:szCs w:val="21"/>
        </w:rPr>
        <w:t>事業概要</w:t>
      </w:r>
    </w:p>
    <w:p w14:paraId="5879A487" w14:textId="448DB4CB" w:rsidR="00994D4F" w:rsidRPr="00173B0E" w:rsidRDefault="001F7139" w:rsidP="00695A3D">
      <w:pPr>
        <w:rPr>
          <w:rFonts w:ascii="ＭＳ ゴシック" w:eastAsia="ＭＳ ゴシック" w:hAnsi="ＭＳ ゴシック"/>
          <w:bCs/>
          <w:szCs w:val="21"/>
        </w:rPr>
      </w:pPr>
      <w:r w:rsidRPr="00173B0E">
        <w:rPr>
          <w:rFonts w:ascii="ＭＳ ゴシック" w:eastAsia="ＭＳ ゴシック" w:hAnsi="ＭＳ ゴシック" w:hint="eastAsia"/>
          <w:bCs/>
          <w:szCs w:val="21"/>
        </w:rPr>
        <w:t>（</w:t>
      </w:r>
      <w:r w:rsidR="00B92B55">
        <w:rPr>
          <w:rFonts w:ascii="ＭＳ ゴシック" w:eastAsia="ＭＳ ゴシック" w:hAnsi="ＭＳ ゴシック" w:hint="eastAsia"/>
          <w:bCs/>
          <w:szCs w:val="21"/>
        </w:rPr>
        <w:t>１</w:t>
      </w:r>
      <w:r w:rsidR="00994D4F" w:rsidRPr="00173B0E">
        <w:rPr>
          <w:rFonts w:ascii="ＭＳ ゴシック" w:eastAsia="ＭＳ ゴシック" w:hAnsi="ＭＳ ゴシック" w:hint="eastAsia"/>
          <w:bCs/>
          <w:szCs w:val="21"/>
        </w:rPr>
        <w:t>）販売期間</w:t>
      </w:r>
    </w:p>
    <w:p w14:paraId="7B4379B9" w14:textId="5E09E391" w:rsidR="00695A3D" w:rsidRPr="00173B0E" w:rsidRDefault="00994D4F" w:rsidP="00994D4F">
      <w:pPr>
        <w:rPr>
          <w:rFonts w:ascii="ＭＳ ゴシック" w:eastAsia="ＭＳ ゴシック" w:hAnsi="ＭＳ ゴシック"/>
          <w:bCs/>
          <w:szCs w:val="21"/>
        </w:rPr>
      </w:pPr>
      <w:r w:rsidRPr="00173B0E">
        <w:rPr>
          <w:rFonts w:ascii="ＭＳ ゴシック" w:eastAsia="ＭＳ ゴシック" w:hAnsi="ＭＳ ゴシック" w:hint="eastAsia"/>
          <w:bCs/>
          <w:szCs w:val="21"/>
        </w:rPr>
        <w:t xml:space="preserve">　　　</w:t>
      </w:r>
      <w:r w:rsidR="00C45A4F" w:rsidRPr="00173B0E">
        <w:rPr>
          <w:rFonts w:ascii="ＭＳ ゴシック" w:eastAsia="ＭＳ ゴシック" w:hAnsi="ＭＳ ゴシック" w:hint="eastAsia"/>
          <w:bCs/>
          <w:szCs w:val="21"/>
        </w:rPr>
        <w:t>令和</w:t>
      </w:r>
      <w:r w:rsidR="00B4776F" w:rsidRPr="00173B0E">
        <w:rPr>
          <w:rFonts w:ascii="ＭＳ ゴシック" w:eastAsia="ＭＳ ゴシック" w:hAnsi="ＭＳ ゴシック" w:hint="eastAsia"/>
          <w:bCs/>
          <w:szCs w:val="21"/>
        </w:rPr>
        <w:t>４</w:t>
      </w:r>
      <w:r w:rsidR="00C45A4F" w:rsidRPr="00173B0E">
        <w:rPr>
          <w:rFonts w:ascii="ＭＳ ゴシック" w:eastAsia="ＭＳ ゴシック" w:hAnsi="ＭＳ ゴシック" w:hint="eastAsia"/>
          <w:bCs/>
          <w:szCs w:val="21"/>
        </w:rPr>
        <w:t>年</w:t>
      </w:r>
      <w:r w:rsidR="00695A3D" w:rsidRPr="00173B0E">
        <w:rPr>
          <w:rFonts w:ascii="ＭＳ ゴシック" w:eastAsia="ＭＳ ゴシック" w:hAnsi="ＭＳ ゴシック" w:hint="eastAsia"/>
          <w:bCs/>
          <w:szCs w:val="21"/>
        </w:rPr>
        <w:t>10</w:t>
      </w:r>
      <w:r w:rsidR="00DE36C2" w:rsidRPr="00173B0E">
        <w:rPr>
          <w:rFonts w:ascii="ＭＳ ゴシック" w:eastAsia="ＭＳ ゴシック" w:hAnsi="ＭＳ ゴシック" w:hint="eastAsia"/>
          <w:bCs/>
          <w:szCs w:val="21"/>
        </w:rPr>
        <w:t>月</w:t>
      </w:r>
      <w:r w:rsidR="001E0851" w:rsidRPr="00173B0E">
        <w:rPr>
          <w:rFonts w:ascii="ＭＳ ゴシック" w:eastAsia="ＭＳ ゴシック" w:hAnsi="ＭＳ ゴシック" w:hint="eastAsia"/>
          <w:bCs/>
          <w:szCs w:val="21"/>
        </w:rPr>
        <w:t>11</w:t>
      </w:r>
      <w:r w:rsidR="00DE36C2" w:rsidRPr="00173B0E">
        <w:rPr>
          <w:rFonts w:ascii="ＭＳ ゴシック" w:eastAsia="ＭＳ ゴシック" w:hAnsi="ＭＳ ゴシック" w:hint="eastAsia"/>
          <w:bCs/>
          <w:szCs w:val="21"/>
        </w:rPr>
        <w:t>日（</w:t>
      </w:r>
      <w:r w:rsidR="00695A3D" w:rsidRPr="00173B0E">
        <w:rPr>
          <w:rFonts w:ascii="ＭＳ ゴシック" w:eastAsia="ＭＳ ゴシック" w:hAnsi="ＭＳ ゴシック" w:hint="eastAsia"/>
          <w:bCs/>
          <w:szCs w:val="21"/>
        </w:rPr>
        <w:t>火</w:t>
      </w:r>
      <w:r w:rsidR="00DE36C2" w:rsidRPr="00173B0E">
        <w:rPr>
          <w:rFonts w:ascii="ＭＳ ゴシック" w:eastAsia="ＭＳ ゴシック" w:hAnsi="ＭＳ ゴシック" w:hint="eastAsia"/>
          <w:bCs/>
          <w:szCs w:val="21"/>
        </w:rPr>
        <w:t>）～</w:t>
      </w:r>
      <w:r w:rsidR="00E80CB8" w:rsidRPr="00173B0E">
        <w:rPr>
          <w:rFonts w:ascii="ＭＳ ゴシック" w:eastAsia="ＭＳ ゴシック" w:hAnsi="ＭＳ ゴシック" w:hint="eastAsia"/>
          <w:bCs/>
          <w:szCs w:val="21"/>
        </w:rPr>
        <w:t>令和４年</w:t>
      </w:r>
      <w:r w:rsidR="00B4776F" w:rsidRPr="00173B0E">
        <w:rPr>
          <w:rFonts w:ascii="ＭＳ ゴシック" w:eastAsia="ＭＳ ゴシック" w:hAnsi="ＭＳ ゴシック" w:hint="eastAsia"/>
          <w:bCs/>
          <w:szCs w:val="21"/>
        </w:rPr>
        <w:t>12月</w:t>
      </w:r>
      <w:r w:rsidR="00695A3D" w:rsidRPr="00173B0E">
        <w:rPr>
          <w:rFonts w:ascii="ＭＳ ゴシック" w:eastAsia="ＭＳ ゴシック" w:hAnsi="ＭＳ ゴシック" w:hint="eastAsia"/>
          <w:bCs/>
          <w:szCs w:val="21"/>
        </w:rPr>
        <w:t>20</w:t>
      </w:r>
      <w:r w:rsidR="00B4776F" w:rsidRPr="00173B0E">
        <w:rPr>
          <w:rFonts w:ascii="ＭＳ ゴシック" w:eastAsia="ＭＳ ゴシック" w:hAnsi="ＭＳ ゴシック" w:hint="eastAsia"/>
          <w:bCs/>
          <w:szCs w:val="21"/>
        </w:rPr>
        <w:t>日</w:t>
      </w:r>
      <w:r w:rsidR="00DE36C2" w:rsidRPr="00173B0E">
        <w:rPr>
          <w:rFonts w:ascii="ＭＳ ゴシック" w:eastAsia="ＭＳ ゴシック" w:hAnsi="ＭＳ ゴシック" w:hint="eastAsia"/>
          <w:bCs/>
          <w:szCs w:val="21"/>
        </w:rPr>
        <w:t>（</w:t>
      </w:r>
      <w:r w:rsidR="00695A3D" w:rsidRPr="00173B0E">
        <w:rPr>
          <w:rFonts w:ascii="ＭＳ ゴシック" w:eastAsia="ＭＳ ゴシック" w:hAnsi="ＭＳ ゴシック" w:hint="eastAsia"/>
          <w:bCs/>
          <w:szCs w:val="21"/>
        </w:rPr>
        <w:t>火</w:t>
      </w:r>
      <w:r w:rsidR="00DE36C2" w:rsidRPr="00173B0E">
        <w:rPr>
          <w:rFonts w:ascii="ＭＳ ゴシック" w:eastAsia="ＭＳ ゴシック" w:hAnsi="ＭＳ ゴシック" w:hint="eastAsia"/>
          <w:bCs/>
          <w:szCs w:val="21"/>
        </w:rPr>
        <w:t>）</w:t>
      </w:r>
    </w:p>
    <w:p w14:paraId="4CE0106F" w14:textId="2DBBA1C1" w:rsidR="001049D8" w:rsidRPr="00173B0E" w:rsidRDefault="001049D8" w:rsidP="00994D4F">
      <w:pPr>
        <w:rPr>
          <w:rFonts w:ascii="ＭＳ ゴシック" w:eastAsia="ＭＳ ゴシック" w:hAnsi="ＭＳ ゴシック"/>
          <w:bCs/>
          <w:szCs w:val="21"/>
        </w:rPr>
      </w:pPr>
      <w:r w:rsidRPr="00173B0E">
        <w:rPr>
          <w:rFonts w:ascii="ＭＳ ゴシック" w:eastAsia="ＭＳ ゴシック" w:hAnsi="ＭＳ ゴシック" w:hint="eastAsia"/>
          <w:bCs/>
          <w:szCs w:val="21"/>
        </w:rPr>
        <w:t>（</w:t>
      </w:r>
      <w:r w:rsidR="00B92B55">
        <w:rPr>
          <w:rFonts w:ascii="ＭＳ ゴシック" w:eastAsia="ＭＳ ゴシック" w:hAnsi="ＭＳ ゴシック" w:hint="eastAsia"/>
          <w:bCs/>
          <w:szCs w:val="21"/>
        </w:rPr>
        <w:t>２</w:t>
      </w:r>
      <w:r w:rsidRPr="00173B0E">
        <w:rPr>
          <w:rFonts w:ascii="ＭＳ ゴシック" w:eastAsia="ＭＳ ゴシック" w:hAnsi="ＭＳ ゴシック" w:hint="eastAsia"/>
          <w:bCs/>
          <w:szCs w:val="21"/>
        </w:rPr>
        <w:t>）</w:t>
      </w:r>
      <w:r w:rsidR="00F8517C" w:rsidRPr="00173B0E">
        <w:rPr>
          <w:rFonts w:ascii="ＭＳ ゴシック" w:eastAsia="ＭＳ ゴシック" w:hAnsi="ＭＳ ゴシック" w:hint="eastAsia"/>
          <w:bCs/>
          <w:szCs w:val="21"/>
        </w:rPr>
        <w:t>旅行</w:t>
      </w:r>
      <w:r w:rsidRPr="00173B0E">
        <w:rPr>
          <w:rFonts w:ascii="ＭＳ ゴシック" w:eastAsia="ＭＳ ゴシック" w:hAnsi="ＭＳ ゴシック" w:hint="eastAsia"/>
          <w:bCs/>
          <w:szCs w:val="21"/>
        </w:rPr>
        <w:t>期間</w:t>
      </w:r>
    </w:p>
    <w:p w14:paraId="34523D5C" w14:textId="3C6C284A" w:rsidR="00431933" w:rsidRDefault="006013DF" w:rsidP="002561C5">
      <w:pPr>
        <w:rPr>
          <w:rFonts w:ascii="ＭＳ ゴシック" w:eastAsia="ＭＳ ゴシック" w:hAnsi="ＭＳ ゴシック"/>
          <w:bCs/>
          <w:szCs w:val="21"/>
        </w:rPr>
      </w:pPr>
      <w:r w:rsidRPr="00173B0E">
        <w:rPr>
          <w:rFonts w:ascii="ＭＳ ゴシック" w:eastAsia="ＭＳ ゴシック" w:hAnsi="ＭＳ ゴシック" w:hint="eastAsia"/>
          <w:bCs/>
          <w:szCs w:val="21"/>
        </w:rPr>
        <w:t xml:space="preserve">　　　</w:t>
      </w:r>
      <w:r w:rsidR="00935D42" w:rsidRPr="00173B0E">
        <w:rPr>
          <w:rFonts w:ascii="ＭＳ ゴシック" w:eastAsia="ＭＳ ゴシック" w:hAnsi="ＭＳ ゴシック" w:hint="eastAsia"/>
          <w:bCs/>
          <w:szCs w:val="21"/>
        </w:rPr>
        <w:t>令和</w:t>
      </w:r>
      <w:r w:rsidR="00B4776F" w:rsidRPr="00173B0E">
        <w:rPr>
          <w:rFonts w:ascii="ＭＳ ゴシック" w:eastAsia="ＭＳ ゴシック" w:hAnsi="ＭＳ ゴシック" w:hint="eastAsia"/>
          <w:bCs/>
          <w:szCs w:val="21"/>
        </w:rPr>
        <w:t>４</w:t>
      </w:r>
      <w:r w:rsidR="00935D42" w:rsidRPr="00173B0E">
        <w:rPr>
          <w:rFonts w:ascii="ＭＳ ゴシック" w:eastAsia="ＭＳ ゴシック" w:hAnsi="ＭＳ ゴシック" w:hint="eastAsia"/>
          <w:bCs/>
          <w:szCs w:val="21"/>
        </w:rPr>
        <w:t>年</w:t>
      </w:r>
      <w:r w:rsidR="00695A3D" w:rsidRPr="00173B0E">
        <w:rPr>
          <w:rFonts w:ascii="ＭＳ ゴシック" w:eastAsia="ＭＳ ゴシック" w:hAnsi="ＭＳ ゴシック" w:hint="eastAsia"/>
          <w:bCs/>
          <w:szCs w:val="21"/>
        </w:rPr>
        <w:t>10</w:t>
      </w:r>
      <w:r w:rsidR="00935D42" w:rsidRPr="00173B0E">
        <w:rPr>
          <w:rFonts w:ascii="ＭＳ ゴシック" w:eastAsia="ＭＳ ゴシック" w:hAnsi="ＭＳ ゴシック" w:hint="eastAsia"/>
          <w:bCs/>
          <w:szCs w:val="21"/>
        </w:rPr>
        <w:t>月</w:t>
      </w:r>
      <w:r w:rsidR="00695A3D" w:rsidRPr="00173B0E">
        <w:rPr>
          <w:rFonts w:ascii="ＭＳ ゴシック" w:eastAsia="ＭＳ ゴシック" w:hAnsi="ＭＳ ゴシック" w:hint="eastAsia"/>
          <w:bCs/>
          <w:szCs w:val="21"/>
        </w:rPr>
        <w:t>11</w:t>
      </w:r>
      <w:r w:rsidR="00935D42" w:rsidRPr="00173B0E">
        <w:rPr>
          <w:rFonts w:ascii="ＭＳ ゴシック" w:eastAsia="ＭＳ ゴシック" w:hAnsi="ＭＳ ゴシック" w:hint="eastAsia"/>
          <w:bCs/>
          <w:szCs w:val="21"/>
        </w:rPr>
        <w:t>日（</w:t>
      </w:r>
      <w:r w:rsidR="00695A3D" w:rsidRPr="00173B0E">
        <w:rPr>
          <w:rFonts w:ascii="ＭＳ ゴシック" w:eastAsia="ＭＳ ゴシック" w:hAnsi="ＭＳ ゴシック" w:hint="eastAsia"/>
          <w:bCs/>
          <w:szCs w:val="21"/>
        </w:rPr>
        <w:t>火</w:t>
      </w:r>
      <w:r w:rsidR="00935D42" w:rsidRPr="00173B0E">
        <w:rPr>
          <w:rFonts w:ascii="ＭＳ ゴシック" w:eastAsia="ＭＳ ゴシック" w:hAnsi="ＭＳ ゴシック" w:hint="eastAsia"/>
          <w:bCs/>
          <w:szCs w:val="21"/>
        </w:rPr>
        <w:t>）</w:t>
      </w:r>
      <w:r w:rsidR="007952CC" w:rsidRPr="00173B0E">
        <w:rPr>
          <w:rFonts w:ascii="ＭＳ ゴシック" w:eastAsia="ＭＳ ゴシック" w:hAnsi="ＭＳ ゴシック" w:hint="eastAsia"/>
          <w:bCs/>
          <w:szCs w:val="21"/>
        </w:rPr>
        <w:t>～</w:t>
      </w:r>
      <w:r w:rsidR="00E80CB8" w:rsidRPr="00173B0E">
        <w:rPr>
          <w:rFonts w:ascii="ＭＳ ゴシック" w:eastAsia="ＭＳ ゴシック" w:hAnsi="ＭＳ ゴシック" w:hint="eastAsia"/>
          <w:bCs/>
          <w:szCs w:val="21"/>
        </w:rPr>
        <w:t>令和４年</w:t>
      </w:r>
      <w:r w:rsidR="00B4776F" w:rsidRPr="00173B0E">
        <w:rPr>
          <w:rFonts w:ascii="ＭＳ ゴシック" w:eastAsia="ＭＳ ゴシック" w:hAnsi="ＭＳ ゴシック" w:hint="eastAsia"/>
          <w:bCs/>
          <w:szCs w:val="21"/>
        </w:rPr>
        <w:t>12</w:t>
      </w:r>
      <w:r w:rsidR="007952CC" w:rsidRPr="00173B0E">
        <w:rPr>
          <w:rFonts w:ascii="ＭＳ ゴシック" w:eastAsia="ＭＳ ゴシック" w:hAnsi="ＭＳ ゴシック" w:hint="eastAsia"/>
          <w:bCs/>
          <w:szCs w:val="21"/>
        </w:rPr>
        <w:t>月</w:t>
      </w:r>
      <w:r w:rsidR="00695A3D" w:rsidRPr="00173B0E">
        <w:rPr>
          <w:rFonts w:ascii="ＭＳ ゴシック" w:eastAsia="ＭＳ ゴシック" w:hAnsi="ＭＳ ゴシック" w:hint="eastAsia"/>
          <w:bCs/>
          <w:szCs w:val="21"/>
        </w:rPr>
        <w:t>20</w:t>
      </w:r>
      <w:r w:rsidR="00AB2D19" w:rsidRPr="00173B0E">
        <w:rPr>
          <w:rFonts w:ascii="ＭＳ ゴシック" w:eastAsia="ＭＳ ゴシック" w:hAnsi="ＭＳ ゴシック" w:hint="eastAsia"/>
          <w:bCs/>
          <w:szCs w:val="21"/>
        </w:rPr>
        <w:t>日</w:t>
      </w:r>
      <w:r w:rsidR="007952CC" w:rsidRPr="00173B0E">
        <w:rPr>
          <w:rFonts w:ascii="ＭＳ ゴシック" w:eastAsia="ＭＳ ゴシック" w:hAnsi="ＭＳ ゴシック" w:hint="eastAsia"/>
          <w:bCs/>
          <w:szCs w:val="21"/>
        </w:rPr>
        <w:t>（</w:t>
      </w:r>
      <w:r w:rsidR="00695A3D" w:rsidRPr="00173B0E">
        <w:rPr>
          <w:rFonts w:ascii="ＭＳ ゴシック" w:eastAsia="ＭＳ ゴシック" w:hAnsi="ＭＳ ゴシック" w:hint="eastAsia"/>
          <w:bCs/>
          <w:szCs w:val="21"/>
        </w:rPr>
        <w:t>火</w:t>
      </w:r>
      <w:r w:rsidR="001049D8" w:rsidRPr="00173B0E">
        <w:rPr>
          <w:rFonts w:ascii="ＭＳ ゴシック" w:eastAsia="ＭＳ ゴシック" w:hAnsi="ＭＳ ゴシック" w:hint="eastAsia"/>
          <w:bCs/>
          <w:szCs w:val="21"/>
        </w:rPr>
        <w:t>）</w:t>
      </w:r>
    </w:p>
    <w:p w14:paraId="74DEFBC1" w14:textId="6A3660DA" w:rsidR="004148F3" w:rsidRPr="00205A7E" w:rsidRDefault="00441A02" w:rsidP="002561C5">
      <w:pPr>
        <w:rPr>
          <w:rFonts w:ascii="ＭＳ ゴシック" w:eastAsia="ＭＳ ゴシック" w:hAnsi="ＭＳ ゴシック"/>
          <w:bCs/>
          <w:szCs w:val="21"/>
        </w:rPr>
      </w:pPr>
      <w:r w:rsidRPr="00205A7E">
        <w:rPr>
          <w:rFonts w:ascii="ＭＳ ゴシック" w:eastAsia="ＭＳ ゴシック" w:hAnsi="ＭＳ ゴシック" w:hint="eastAsia"/>
          <w:bCs/>
          <w:szCs w:val="21"/>
        </w:rPr>
        <w:t>（</w:t>
      </w:r>
      <w:r w:rsidR="00B92B55">
        <w:rPr>
          <w:rFonts w:ascii="ＭＳ ゴシック" w:eastAsia="ＭＳ ゴシック" w:hAnsi="ＭＳ ゴシック" w:hint="eastAsia"/>
          <w:bCs/>
          <w:szCs w:val="21"/>
        </w:rPr>
        <w:t>３</w:t>
      </w:r>
      <w:r w:rsidRPr="00205A7E">
        <w:rPr>
          <w:rFonts w:ascii="ＭＳ ゴシック" w:eastAsia="ＭＳ ゴシック" w:hAnsi="ＭＳ ゴシック" w:hint="eastAsia"/>
          <w:bCs/>
          <w:szCs w:val="21"/>
        </w:rPr>
        <w:t>）</w:t>
      </w:r>
      <w:r w:rsidR="000E336D" w:rsidRPr="00205A7E">
        <w:rPr>
          <w:rFonts w:ascii="ＭＳ ゴシック" w:eastAsia="ＭＳ ゴシック" w:hAnsi="ＭＳ ゴシック" w:hint="eastAsia"/>
          <w:bCs/>
          <w:szCs w:val="21"/>
        </w:rPr>
        <w:t>事業実施の流れ</w:t>
      </w:r>
    </w:p>
    <w:p w14:paraId="50CC46F3" w14:textId="77777777" w:rsidR="00B92B55" w:rsidRDefault="00441A02" w:rsidP="004148F3">
      <w:pPr>
        <w:rPr>
          <w:rFonts w:ascii="ＭＳ ゴシック" w:eastAsia="ＭＳ ゴシック" w:hAnsi="ＭＳ ゴシック"/>
          <w:bCs/>
          <w:szCs w:val="21"/>
        </w:rPr>
      </w:pPr>
      <w:r w:rsidRPr="00205A7E">
        <w:rPr>
          <w:rFonts w:ascii="ＭＳ ゴシック" w:eastAsia="ＭＳ ゴシック" w:hAnsi="ＭＳ ゴシック" w:hint="eastAsia"/>
          <w:bCs/>
          <w:szCs w:val="21"/>
        </w:rPr>
        <w:t xml:space="preserve">　　</w:t>
      </w:r>
      <w:r w:rsidR="004148F3" w:rsidRPr="00205A7E">
        <w:rPr>
          <w:rFonts w:ascii="ＭＳ ゴシック" w:eastAsia="ＭＳ ゴシック" w:hAnsi="ＭＳ ゴシック" w:hint="eastAsia"/>
          <w:bCs/>
          <w:szCs w:val="21"/>
        </w:rPr>
        <w:t>①</w:t>
      </w:r>
      <w:r w:rsidR="002E30A8" w:rsidRPr="00205A7E">
        <w:rPr>
          <w:rFonts w:ascii="ＭＳ ゴシック" w:eastAsia="ＭＳ ゴシック" w:hAnsi="ＭＳ ゴシック" w:hint="eastAsia"/>
          <w:bCs/>
          <w:szCs w:val="21"/>
        </w:rPr>
        <w:t>旅行事業者</w:t>
      </w:r>
      <w:r w:rsidR="00654F6D" w:rsidRPr="00205A7E">
        <w:rPr>
          <w:rFonts w:ascii="ＭＳ ゴシック" w:eastAsia="ＭＳ ゴシック" w:hAnsi="ＭＳ ゴシック" w:hint="eastAsia"/>
          <w:bCs/>
          <w:szCs w:val="21"/>
        </w:rPr>
        <w:t>から</w:t>
      </w:r>
      <w:r w:rsidR="00AD1503" w:rsidRPr="00205A7E">
        <w:rPr>
          <w:rFonts w:ascii="ＭＳ ゴシック" w:eastAsia="ＭＳ ゴシック" w:hAnsi="ＭＳ ゴシック" w:hint="eastAsia"/>
          <w:bCs/>
          <w:szCs w:val="21"/>
        </w:rPr>
        <w:t>富山県</w:t>
      </w:r>
      <w:r w:rsidR="00654F6D" w:rsidRPr="00205A7E">
        <w:rPr>
          <w:rFonts w:ascii="ＭＳ ゴシック" w:eastAsia="ＭＳ ゴシック" w:hAnsi="ＭＳ ゴシック" w:hint="eastAsia"/>
          <w:bCs/>
          <w:szCs w:val="21"/>
        </w:rPr>
        <w:t>事務局へ</w:t>
      </w:r>
      <w:r w:rsidR="00B92B55" w:rsidRPr="00B92B55">
        <w:rPr>
          <w:rFonts w:ascii="ＭＳ ゴシック" w:eastAsia="ＭＳ ゴシック" w:hAnsi="ＭＳ ゴシック" w:hint="eastAsia"/>
          <w:bCs/>
          <w:szCs w:val="21"/>
        </w:rPr>
        <w:t>参加事業者申請用紙「①</w:t>
      </w:r>
      <w:r w:rsidR="00B92B55" w:rsidRPr="00B92B55">
        <w:rPr>
          <w:rFonts w:ascii="ＭＳ ゴシック" w:eastAsia="ＭＳ ゴシック" w:hAnsi="ＭＳ ゴシック"/>
          <w:bCs/>
          <w:szCs w:val="21"/>
        </w:rPr>
        <w:t>-A 申請用紙」</w:t>
      </w:r>
      <w:r w:rsidR="00B92B55">
        <w:rPr>
          <w:rFonts w:ascii="ＭＳ ゴシック" w:eastAsia="ＭＳ ゴシック" w:hAnsi="ＭＳ ゴシック" w:hint="eastAsia"/>
          <w:bCs/>
          <w:szCs w:val="21"/>
        </w:rPr>
        <w:t>・</w:t>
      </w:r>
      <w:r w:rsidR="00B92B55" w:rsidRPr="00B92B55">
        <w:rPr>
          <w:rFonts w:ascii="ＭＳ ゴシック" w:eastAsia="ＭＳ ゴシック" w:hAnsi="ＭＳ ゴシック" w:hint="eastAsia"/>
          <w:bCs/>
          <w:szCs w:val="21"/>
        </w:rPr>
        <w:t>富山おみやげクーポン</w:t>
      </w:r>
    </w:p>
    <w:p w14:paraId="1ED2763C" w14:textId="77777777" w:rsidR="009F42F5" w:rsidRDefault="00B92B55" w:rsidP="009F42F5">
      <w:pPr>
        <w:ind w:firstLineChars="300" w:firstLine="610"/>
        <w:rPr>
          <w:rFonts w:ascii="ＭＳ ゴシック" w:eastAsia="ＭＳ ゴシック" w:hAnsi="ＭＳ ゴシック"/>
          <w:bCs/>
          <w:szCs w:val="21"/>
        </w:rPr>
      </w:pPr>
      <w:r w:rsidRPr="00B92B55">
        <w:rPr>
          <w:rFonts w:ascii="ＭＳ ゴシック" w:eastAsia="ＭＳ ゴシック" w:hAnsi="ＭＳ ゴシック" w:hint="eastAsia"/>
          <w:bCs/>
          <w:szCs w:val="21"/>
        </w:rPr>
        <w:t>在庫補充請求書</w:t>
      </w:r>
      <w:r w:rsidR="009F42F5">
        <w:rPr>
          <w:rFonts w:ascii="ＭＳ ゴシック" w:eastAsia="ＭＳ ゴシック" w:hAnsi="ＭＳ ゴシック" w:hint="eastAsia"/>
          <w:bCs/>
          <w:szCs w:val="21"/>
        </w:rPr>
        <w:t>（在庫がない場合）</w:t>
      </w:r>
      <w:r w:rsidR="00971779" w:rsidRPr="00205A7E">
        <w:rPr>
          <w:rFonts w:ascii="ＭＳ ゴシック" w:eastAsia="ＭＳ ゴシック" w:hAnsi="ＭＳ ゴシック" w:hint="eastAsia"/>
          <w:bCs/>
          <w:szCs w:val="21"/>
        </w:rPr>
        <w:t>を提出</w:t>
      </w:r>
      <w:r w:rsidR="00654F6D" w:rsidRPr="00205A7E">
        <w:rPr>
          <w:rFonts w:ascii="ＭＳ ゴシック" w:eastAsia="ＭＳ ゴシック" w:hAnsi="ＭＳ ゴシック" w:hint="eastAsia"/>
          <w:bCs/>
          <w:szCs w:val="21"/>
        </w:rPr>
        <w:t>。</w:t>
      </w:r>
      <w:r w:rsidR="009F42F5">
        <w:rPr>
          <w:rFonts w:ascii="ＭＳ ゴシック" w:eastAsia="ＭＳ ゴシック" w:hAnsi="ＭＳ ゴシック" w:hint="eastAsia"/>
          <w:bCs/>
          <w:szCs w:val="21"/>
        </w:rPr>
        <w:t>合わせて、</w:t>
      </w:r>
      <w:r w:rsidR="001345D6" w:rsidRPr="00205A7E">
        <w:rPr>
          <w:rFonts w:ascii="ＭＳ ゴシック" w:eastAsia="ＭＳ ゴシック" w:hAnsi="ＭＳ ゴシック" w:hint="eastAsia"/>
          <w:bCs/>
          <w:szCs w:val="21"/>
        </w:rPr>
        <w:t>募集パンフレット（写し）</w:t>
      </w:r>
      <w:r w:rsidR="00E437A3" w:rsidRPr="00205A7E">
        <w:rPr>
          <w:rFonts w:ascii="ＭＳ ゴシック" w:eastAsia="ＭＳ ゴシック" w:hAnsi="ＭＳ ゴシック" w:hint="eastAsia"/>
          <w:bCs/>
          <w:szCs w:val="21"/>
        </w:rPr>
        <w:t>等</w:t>
      </w:r>
      <w:r w:rsidR="009F42F5">
        <w:rPr>
          <w:rFonts w:ascii="ＭＳ ゴシック" w:eastAsia="ＭＳ ゴシック" w:hAnsi="ＭＳ ゴシック" w:hint="eastAsia"/>
          <w:bCs/>
          <w:szCs w:val="21"/>
        </w:rPr>
        <w:t>もしくは、</w:t>
      </w:r>
    </w:p>
    <w:p w14:paraId="3EF6C443" w14:textId="0B0EAAB3" w:rsidR="001345D6" w:rsidRPr="00205A7E" w:rsidRDefault="00A33E4D" w:rsidP="009F42F5">
      <w:pPr>
        <w:ind w:firstLineChars="300" w:firstLine="610"/>
        <w:rPr>
          <w:rFonts w:ascii="ＭＳ ゴシック" w:eastAsia="ＭＳ ゴシック" w:hAnsi="ＭＳ ゴシック"/>
          <w:bCs/>
          <w:szCs w:val="21"/>
        </w:rPr>
      </w:pPr>
      <w:r w:rsidRPr="00205A7E">
        <w:rPr>
          <w:rFonts w:ascii="ＭＳ ゴシック" w:eastAsia="ＭＳ ゴシック" w:hAnsi="ＭＳ ゴシック" w:hint="eastAsia"/>
          <w:bCs/>
          <w:szCs w:val="21"/>
        </w:rPr>
        <w:t>受注型企画旅行は見積書（写し）</w:t>
      </w:r>
      <w:r w:rsidR="009F42F5">
        <w:rPr>
          <w:rFonts w:ascii="ＭＳ ゴシック" w:eastAsia="ＭＳ ゴシック" w:hAnsi="ＭＳ ゴシック" w:hint="eastAsia"/>
          <w:bCs/>
          <w:szCs w:val="21"/>
        </w:rPr>
        <w:t>も添付。</w:t>
      </w:r>
    </w:p>
    <w:p w14:paraId="08F840FC" w14:textId="3A3C9462" w:rsidR="00FC182B" w:rsidRPr="00205A7E" w:rsidRDefault="00E437A3" w:rsidP="00FC182B">
      <w:pPr>
        <w:rPr>
          <w:rFonts w:ascii="ＭＳ ゴシック" w:eastAsia="ＭＳ ゴシック" w:hAnsi="ＭＳ ゴシック"/>
          <w:bCs/>
          <w:szCs w:val="21"/>
        </w:rPr>
      </w:pPr>
      <w:r w:rsidRPr="00205A7E">
        <w:rPr>
          <w:rFonts w:ascii="ＭＳ ゴシック" w:eastAsia="ＭＳ ゴシック" w:hAnsi="ＭＳ ゴシック" w:hint="eastAsia"/>
          <w:bCs/>
          <w:szCs w:val="21"/>
        </w:rPr>
        <w:t xml:space="preserve">　　　・募集型企画旅行の場合はパンフレットの写しなどの広告書面</w:t>
      </w:r>
    </w:p>
    <w:p w14:paraId="41154CC4" w14:textId="418351E5" w:rsidR="00A33E4D" w:rsidRPr="00205A7E" w:rsidRDefault="00A33E4D" w:rsidP="00FC182B">
      <w:pPr>
        <w:rPr>
          <w:rFonts w:ascii="ＭＳ ゴシック" w:eastAsia="ＭＳ ゴシック" w:hAnsi="ＭＳ ゴシック"/>
          <w:bCs/>
          <w:szCs w:val="21"/>
        </w:rPr>
      </w:pPr>
      <w:r w:rsidRPr="00205A7E">
        <w:rPr>
          <w:rFonts w:ascii="ＭＳ ゴシック" w:eastAsia="ＭＳ ゴシック" w:hAnsi="ＭＳ ゴシック" w:hint="eastAsia"/>
          <w:bCs/>
          <w:szCs w:val="21"/>
        </w:rPr>
        <w:t xml:space="preserve">　　　・受注型企画旅行の場合は</w:t>
      </w:r>
      <w:r w:rsidR="00E31002" w:rsidRPr="00205A7E">
        <w:rPr>
          <w:rFonts w:ascii="ＭＳ ゴシック" w:eastAsia="ＭＳ ゴシック" w:hAnsi="ＭＳ ゴシック" w:hint="eastAsia"/>
          <w:bCs/>
          <w:szCs w:val="21"/>
        </w:rPr>
        <w:t>旅行者への</w:t>
      </w:r>
      <w:r w:rsidRPr="00205A7E">
        <w:rPr>
          <w:rFonts w:ascii="ＭＳ ゴシック" w:eastAsia="ＭＳ ゴシック" w:hAnsi="ＭＳ ゴシック" w:hint="eastAsia"/>
          <w:bCs/>
          <w:szCs w:val="21"/>
        </w:rPr>
        <w:t>見積書</w:t>
      </w:r>
      <w:r w:rsidR="009F42F5">
        <w:rPr>
          <w:rFonts w:ascii="ＭＳ ゴシック" w:eastAsia="ＭＳ ゴシック" w:hAnsi="ＭＳ ゴシック" w:hint="eastAsia"/>
          <w:bCs/>
          <w:szCs w:val="21"/>
        </w:rPr>
        <w:t>や行程表の写し</w:t>
      </w:r>
    </w:p>
    <w:p w14:paraId="15BFB048" w14:textId="520FC982" w:rsidR="009F42F5" w:rsidRDefault="001345D6" w:rsidP="00695A3D">
      <w:pPr>
        <w:ind w:firstLineChars="400" w:firstLine="813"/>
        <w:rPr>
          <w:rFonts w:ascii="ＭＳ ゴシック" w:eastAsia="ＭＳ ゴシック" w:hAnsi="ＭＳ ゴシック"/>
          <w:bCs/>
          <w:szCs w:val="21"/>
        </w:rPr>
      </w:pPr>
      <w:r w:rsidRPr="00205A7E">
        <w:rPr>
          <w:rFonts w:ascii="ＭＳ ゴシック" w:eastAsia="ＭＳ ゴシック" w:hAnsi="ＭＳ ゴシック" w:hint="eastAsia"/>
          <w:bCs/>
          <w:szCs w:val="21"/>
        </w:rPr>
        <w:t>※</w:t>
      </w:r>
      <w:r w:rsidR="009F42F5">
        <w:rPr>
          <w:rFonts w:ascii="ＭＳ ゴシック" w:eastAsia="ＭＳ ゴシック" w:hAnsi="ＭＳ ゴシック" w:hint="eastAsia"/>
          <w:bCs/>
          <w:szCs w:val="21"/>
        </w:rPr>
        <w:t>旅行当日、ワクチン3回</w:t>
      </w:r>
      <w:r w:rsidRPr="00205A7E">
        <w:rPr>
          <w:rFonts w:ascii="ＭＳ ゴシック" w:eastAsia="ＭＳ ゴシック" w:hAnsi="ＭＳ ゴシック" w:hint="eastAsia"/>
          <w:bCs/>
          <w:szCs w:val="21"/>
        </w:rPr>
        <w:t>接種又は</w:t>
      </w:r>
      <w:r w:rsidR="009F42F5">
        <w:rPr>
          <w:rFonts w:ascii="ＭＳ ゴシック" w:eastAsia="ＭＳ ゴシック" w:hAnsi="ＭＳ ゴシック" w:hint="eastAsia"/>
          <w:bCs/>
          <w:szCs w:val="21"/>
        </w:rPr>
        <w:t>陰性の</w:t>
      </w:r>
      <w:r w:rsidRPr="00205A7E">
        <w:rPr>
          <w:rFonts w:ascii="ＭＳ ゴシック" w:eastAsia="ＭＳ ゴシック" w:hAnsi="ＭＳ ゴシック" w:hint="eastAsia"/>
          <w:bCs/>
          <w:szCs w:val="21"/>
        </w:rPr>
        <w:t>検査結果通知書</w:t>
      </w:r>
      <w:r w:rsidR="009F42F5">
        <w:rPr>
          <w:rFonts w:ascii="ＭＳ ゴシック" w:eastAsia="ＭＳ ゴシック" w:hAnsi="ＭＳ ゴシック" w:hint="eastAsia"/>
          <w:bCs/>
          <w:szCs w:val="21"/>
        </w:rPr>
        <w:t>等（旅行当日有効）</w:t>
      </w:r>
      <w:r w:rsidRPr="00205A7E">
        <w:rPr>
          <w:rFonts w:ascii="ＭＳ ゴシック" w:eastAsia="ＭＳ ゴシック" w:hAnsi="ＭＳ ゴシック" w:hint="eastAsia"/>
          <w:bCs/>
          <w:szCs w:val="21"/>
        </w:rPr>
        <w:t>が必要である旨</w:t>
      </w:r>
    </w:p>
    <w:p w14:paraId="64FC0795" w14:textId="62B06714" w:rsidR="00FC182B" w:rsidRPr="00205A7E" w:rsidRDefault="009F42F5" w:rsidP="009F42F5">
      <w:pPr>
        <w:ind w:firstLineChars="500" w:firstLine="1017"/>
        <w:rPr>
          <w:rFonts w:ascii="ＭＳ ゴシック" w:eastAsia="ＭＳ ゴシック" w:hAnsi="ＭＳ ゴシック"/>
          <w:bCs/>
          <w:szCs w:val="21"/>
        </w:rPr>
      </w:pPr>
      <w:r>
        <w:rPr>
          <w:rFonts w:ascii="ＭＳ ゴシック" w:eastAsia="ＭＳ ゴシック" w:hAnsi="ＭＳ ゴシック" w:hint="eastAsia"/>
          <w:bCs/>
          <w:szCs w:val="21"/>
        </w:rPr>
        <w:t>を</w:t>
      </w:r>
      <w:r w:rsidR="000950CE">
        <w:rPr>
          <w:rFonts w:ascii="ＭＳ ゴシック" w:eastAsia="ＭＳ ゴシック" w:hAnsi="ＭＳ ゴシック" w:hint="eastAsia"/>
          <w:bCs/>
          <w:szCs w:val="21"/>
        </w:rPr>
        <w:t>パンフレットや行程表等に必ず記載してください。</w:t>
      </w:r>
    </w:p>
    <w:p w14:paraId="4FC043CA" w14:textId="67D873E4" w:rsidR="00EB173C" w:rsidRPr="00205A7E" w:rsidRDefault="00EB173C" w:rsidP="00695A3D">
      <w:pPr>
        <w:ind w:firstLineChars="400" w:firstLine="813"/>
        <w:rPr>
          <w:rFonts w:ascii="ＭＳ ゴシック" w:eastAsia="ＭＳ ゴシック" w:hAnsi="ＭＳ ゴシック"/>
          <w:bCs/>
          <w:szCs w:val="21"/>
        </w:rPr>
      </w:pPr>
      <w:r w:rsidRPr="00205A7E">
        <w:rPr>
          <w:rFonts w:ascii="ＭＳ ゴシック" w:eastAsia="ＭＳ ゴシック" w:hAnsi="ＭＳ ゴシック" w:hint="eastAsia"/>
          <w:bCs/>
          <w:szCs w:val="21"/>
        </w:rPr>
        <w:t>※①を最初の設定日の前日から起算して</w:t>
      </w:r>
      <w:r w:rsidRPr="00B92B55">
        <w:rPr>
          <w:rFonts w:ascii="ＭＳ ゴシック" w:eastAsia="ＭＳ ゴシック" w:hAnsi="ＭＳ ゴシック" w:hint="eastAsia"/>
          <w:b/>
          <w:szCs w:val="21"/>
        </w:rPr>
        <w:t>５営業日前まで提出してください</w:t>
      </w:r>
      <w:r w:rsidRPr="00205A7E">
        <w:rPr>
          <w:rFonts w:ascii="ＭＳ ゴシック" w:eastAsia="ＭＳ ゴシック" w:hAnsi="ＭＳ ゴシック" w:hint="eastAsia"/>
          <w:bCs/>
          <w:szCs w:val="21"/>
        </w:rPr>
        <w:t>。</w:t>
      </w:r>
    </w:p>
    <w:p w14:paraId="5D5991B7" w14:textId="12435700" w:rsidR="00654F6D" w:rsidRPr="00205A7E" w:rsidRDefault="00654F6D" w:rsidP="004148F3">
      <w:pPr>
        <w:rPr>
          <w:rFonts w:ascii="ＭＳ ゴシック" w:eastAsia="ＭＳ ゴシック" w:hAnsi="ＭＳ ゴシック"/>
          <w:bCs/>
          <w:szCs w:val="21"/>
        </w:rPr>
      </w:pPr>
      <w:r w:rsidRPr="00205A7E">
        <w:rPr>
          <w:rFonts w:ascii="ＭＳ ゴシック" w:eastAsia="ＭＳ ゴシック" w:hAnsi="ＭＳ ゴシック" w:hint="eastAsia"/>
          <w:bCs/>
          <w:szCs w:val="21"/>
        </w:rPr>
        <w:t xml:space="preserve">　　</w:t>
      </w:r>
      <w:r w:rsidR="009F42F5">
        <w:rPr>
          <w:rFonts w:ascii="ＭＳ ゴシック" w:eastAsia="ＭＳ ゴシック" w:hAnsi="ＭＳ ゴシック" w:hint="eastAsia"/>
          <w:bCs/>
          <w:szCs w:val="21"/>
        </w:rPr>
        <w:t>②</w:t>
      </w:r>
      <w:r w:rsidR="00B92B55">
        <w:rPr>
          <w:rFonts w:ascii="ＭＳ ゴシック" w:eastAsia="ＭＳ ゴシック" w:hAnsi="ＭＳ ゴシック" w:hint="eastAsia"/>
          <w:bCs/>
          <w:szCs w:val="21"/>
        </w:rPr>
        <w:t>事務局から「富山おみやげクーポン券」を</w:t>
      </w:r>
      <w:r w:rsidR="00567C19">
        <w:rPr>
          <w:rFonts w:ascii="ＭＳ ゴシック" w:eastAsia="ＭＳ ゴシック" w:hAnsi="ＭＳ ゴシック" w:hint="eastAsia"/>
          <w:bCs/>
          <w:szCs w:val="21"/>
        </w:rPr>
        <w:t>交付</w:t>
      </w:r>
      <w:r w:rsidR="009F42F5">
        <w:rPr>
          <w:rFonts w:ascii="ＭＳ ゴシック" w:eastAsia="ＭＳ ゴシック" w:hAnsi="ＭＳ ゴシック" w:hint="eastAsia"/>
          <w:bCs/>
          <w:szCs w:val="21"/>
        </w:rPr>
        <w:t>（申請があった場合のみ。発送連絡はありません）</w:t>
      </w:r>
    </w:p>
    <w:p w14:paraId="56CFFBF6" w14:textId="26C65DC9" w:rsidR="001056EB" w:rsidRDefault="00971779" w:rsidP="00B92B55">
      <w:pPr>
        <w:ind w:left="830" w:hangingChars="408" w:hanging="830"/>
        <w:rPr>
          <w:rFonts w:ascii="ＭＳ ゴシック" w:eastAsia="ＭＳ ゴシック" w:hAnsi="ＭＳ ゴシック"/>
          <w:bCs/>
          <w:szCs w:val="21"/>
        </w:rPr>
      </w:pPr>
      <w:r w:rsidRPr="00205A7E">
        <w:rPr>
          <w:rFonts w:ascii="ＭＳ ゴシック" w:eastAsia="ＭＳ ゴシック" w:hAnsi="ＭＳ ゴシック" w:hint="eastAsia"/>
          <w:bCs/>
          <w:szCs w:val="21"/>
        </w:rPr>
        <w:t xml:space="preserve">　　</w:t>
      </w:r>
      <w:r w:rsidR="009F42F5">
        <w:rPr>
          <w:rFonts w:ascii="ＭＳ ゴシック" w:eastAsia="ＭＳ ゴシック" w:hAnsi="ＭＳ ゴシック" w:hint="eastAsia"/>
          <w:bCs/>
          <w:szCs w:val="21"/>
        </w:rPr>
        <w:t>③</w:t>
      </w:r>
      <w:r w:rsidR="002E30A8" w:rsidRPr="00205A7E">
        <w:rPr>
          <w:rFonts w:ascii="ＭＳ ゴシック" w:eastAsia="ＭＳ ゴシック" w:hAnsi="ＭＳ ゴシック" w:hint="eastAsia"/>
          <w:bCs/>
          <w:szCs w:val="21"/>
        </w:rPr>
        <w:t>旅行事業者</w:t>
      </w:r>
      <w:r w:rsidR="00654F6D" w:rsidRPr="00205A7E">
        <w:rPr>
          <w:rFonts w:ascii="ＭＳ ゴシック" w:eastAsia="ＭＳ ゴシック" w:hAnsi="ＭＳ ゴシック" w:hint="eastAsia"/>
          <w:bCs/>
          <w:szCs w:val="21"/>
        </w:rPr>
        <w:t>は月次報告で「実績報告書</w:t>
      </w:r>
      <w:r w:rsidRPr="00205A7E">
        <w:rPr>
          <w:rFonts w:ascii="ＭＳ ゴシック" w:eastAsia="ＭＳ ゴシック" w:hAnsi="ＭＳ ゴシック" w:hint="eastAsia"/>
          <w:bCs/>
          <w:szCs w:val="21"/>
        </w:rPr>
        <w:t>」を用い</w:t>
      </w:r>
      <w:r w:rsidR="00567C19">
        <w:rPr>
          <w:rFonts w:ascii="ＭＳ ゴシック" w:eastAsia="ＭＳ ゴシック" w:hAnsi="ＭＳ ゴシック" w:hint="eastAsia"/>
          <w:bCs/>
          <w:szCs w:val="21"/>
        </w:rPr>
        <w:t>交付</w:t>
      </w:r>
      <w:r w:rsidR="00B92B55">
        <w:rPr>
          <w:rFonts w:ascii="ＭＳ ゴシック" w:eastAsia="ＭＳ ゴシック" w:hAnsi="ＭＳ ゴシック" w:hint="eastAsia"/>
          <w:bCs/>
          <w:szCs w:val="21"/>
        </w:rPr>
        <w:t>した富山おみやげクーポンの枚数</w:t>
      </w:r>
      <w:r w:rsidRPr="00205A7E">
        <w:rPr>
          <w:rFonts w:ascii="ＭＳ ゴシック" w:eastAsia="ＭＳ ゴシック" w:hAnsi="ＭＳ ゴシック" w:hint="eastAsia"/>
          <w:bCs/>
          <w:szCs w:val="21"/>
        </w:rPr>
        <w:t>を事務局に</w:t>
      </w:r>
    </w:p>
    <w:p w14:paraId="39C87F4D" w14:textId="4C4A3B41" w:rsidR="000F1544" w:rsidRPr="00205A7E" w:rsidRDefault="00B92B55" w:rsidP="001056EB">
      <w:pPr>
        <w:ind w:leftChars="300" w:left="830" w:hangingChars="108" w:hanging="220"/>
        <w:rPr>
          <w:rFonts w:ascii="ＭＳ ゴシック" w:eastAsia="ＭＳ ゴシック" w:hAnsi="ＭＳ ゴシック"/>
          <w:bCs/>
          <w:szCs w:val="21"/>
        </w:rPr>
      </w:pPr>
      <w:r>
        <w:rPr>
          <w:rFonts w:ascii="ＭＳ ゴシック" w:eastAsia="ＭＳ ゴシック" w:hAnsi="ＭＳ ゴシック" w:hint="eastAsia"/>
          <w:bCs/>
          <w:szCs w:val="21"/>
        </w:rPr>
        <w:t>報告</w:t>
      </w:r>
      <w:r w:rsidR="009177ED" w:rsidRPr="00205A7E">
        <w:rPr>
          <w:rFonts w:ascii="ＭＳ ゴシック" w:eastAsia="ＭＳ ゴシック" w:hAnsi="ＭＳ ゴシック" w:hint="eastAsia"/>
          <w:bCs/>
          <w:szCs w:val="21"/>
        </w:rPr>
        <w:t>。</w:t>
      </w:r>
    </w:p>
    <w:p w14:paraId="7C291862" w14:textId="233B740B" w:rsidR="00134041" w:rsidRPr="00205A7E" w:rsidRDefault="00654F6D" w:rsidP="00B92B55">
      <w:pPr>
        <w:ind w:leftChars="301" w:left="852" w:hangingChars="118" w:hanging="240"/>
        <w:rPr>
          <w:rFonts w:ascii="ＭＳ ゴシック" w:eastAsia="ＭＳ ゴシック" w:hAnsi="ＭＳ ゴシック"/>
          <w:bCs/>
          <w:szCs w:val="21"/>
        </w:rPr>
      </w:pPr>
      <w:r w:rsidRPr="00205A7E">
        <w:rPr>
          <w:rFonts w:ascii="ＭＳ ゴシック" w:eastAsia="ＭＳ ゴシック" w:hAnsi="ＭＳ ゴシック" w:hint="eastAsia"/>
          <w:bCs/>
          <w:szCs w:val="21"/>
        </w:rPr>
        <w:t>※実績確認</w:t>
      </w:r>
      <w:r w:rsidR="00971779" w:rsidRPr="00205A7E">
        <w:rPr>
          <w:rFonts w:ascii="ＭＳ ゴシック" w:eastAsia="ＭＳ ゴシック" w:hAnsi="ＭＳ ゴシック" w:hint="eastAsia"/>
          <w:bCs/>
          <w:szCs w:val="21"/>
        </w:rPr>
        <w:t>として、</w:t>
      </w:r>
      <w:r w:rsidRPr="00205A7E">
        <w:rPr>
          <w:rFonts w:ascii="ＭＳ ゴシック" w:eastAsia="ＭＳ ゴシック" w:hAnsi="ＭＳ ゴシック" w:hint="eastAsia"/>
          <w:bCs/>
          <w:szCs w:val="21"/>
        </w:rPr>
        <w:t>人数が</w:t>
      </w:r>
      <w:r w:rsidR="00A46665" w:rsidRPr="00205A7E">
        <w:rPr>
          <w:rFonts w:ascii="ＭＳ ゴシック" w:eastAsia="ＭＳ ゴシック" w:hAnsi="ＭＳ ゴシック" w:hint="eastAsia"/>
          <w:bCs/>
          <w:szCs w:val="21"/>
        </w:rPr>
        <w:t>明記されたバウチャーの写し</w:t>
      </w:r>
      <w:r w:rsidR="00BF1A4D">
        <w:rPr>
          <w:rFonts w:ascii="ＭＳ ゴシック" w:eastAsia="ＭＳ ゴシック" w:hAnsi="ＭＳ ゴシック" w:hint="eastAsia"/>
          <w:bCs/>
          <w:szCs w:val="21"/>
        </w:rPr>
        <w:t>もしくは、利用施設領収書（人数記載）（写）</w:t>
      </w:r>
      <w:r w:rsidR="00561B8C">
        <w:rPr>
          <w:rFonts w:ascii="ＭＳ ゴシック" w:eastAsia="ＭＳ ゴシック" w:hAnsi="ＭＳ ゴシック" w:hint="eastAsia"/>
          <w:bCs/>
          <w:szCs w:val="21"/>
        </w:rPr>
        <w:t>のい</w:t>
      </w:r>
      <w:r w:rsidR="002C30D4">
        <w:rPr>
          <w:rFonts w:ascii="ＭＳ ゴシック" w:eastAsia="ＭＳ ゴシック" w:hAnsi="ＭＳ ゴシック" w:hint="eastAsia"/>
          <w:bCs/>
          <w:szCs w:val="21"/>
        </w:rPr>
        <w:t>ず</w:t>
      </w:r>
      <w:r w:rsidR="00561B8C">
        <w:rPr>
          <w:rFonts w:ascii="ＭＳ ゴシック" w:eastAsia="ＭＳ ゴシック" w:hAnsi="ＭＳ ゴシック" w:hint="eastAsia"/>
          <w:bCs/>
          <w:szCs w:val="21"/>
        </w:rPr>
        <w:t>れか</w:t>
      </w:r>
      <w:r w:rsidRPr="00205A7E">
        <w:rPr>
          <w:rFonts w:ascii="ＭＳ ゴシック" w:eastAsia="ＭＳ ゴシック" w:hAnsi="ＭＳ ゴシック" w:hint="eastAsia"/>
          <w:bCs/>
          <w:szCs w:val="21"/>
        </w:rPr>
        <w:t>を添付書類としてご</w:t>
      </w:r>
      <w:r w:rsidR="00971779" w:rsidRPr="00205A7E">
        <w:rPr>
          <w:rFonts w:ascii="ＭＳ ゴシック" w:eastAsia="ＭＳ ゴシック" w:hAnsi="ＭＳ ゴシック" w:hint="eastAsia"/>
          <w:bCs/>
          <w:szCs w:val="21"/>
        </w:rPr>
        <w:t>提出</w:t>
      </w:r>
      <w:r w:rsidR="00777B79" w:rsidRPr="00205A7E">
        <w:rPr>
          <w:rFonts w:ascii="ＭＳ ゴシック" w:eastAsia="ＭＳ ゴシック" w:hAnsi="ＭＳ ゴシック" w:hint="eastAsia"/>
          <w:bCs/>
          <w:szCs w:val="21"/>
        </w:rPr>
        <w:t>ください</w:t>
      </w:r>
      <w:r w:rsidRPr="00205A7E">
        <w:rPr>
          <w:rFonts w:ascii="ＭＳ ゴシック" w:eastAsia="ＭＳ ゴシック" w:hAnsi="ＭＳ ゴシック" w:hint="eastAsia"/>
          <w:bCs/>
          <w:szCs w:val="21"/>
        </w:rPr>
        <w:t>。</w:t>
      </w:r>
    </w:p>
    <w:p w14:paraId="09C56194" w14:textId="77777777" w:rsidR="00695A3D" w:rsidRDefault="00695A3D" w:rsidP="00134041">
      <w:pPr>
        <w:rPr>
          <w:rFonts w:ascii="ＭＳ ゴシック" w:eastAsia="ＭＳ ゴシック" w:hAnsi="ＭＳ ゴシック"/>
          <w:bCs/>
          <w:szCs w:val="21"/>
        </w:rPr>
      </w:pPr>
    </w:p>
    <w:p w14:paraId="3F0B285E" w14:textId="11E5453A" w:rsidR="00A46665" w:rsidRPr="00205A7E" w:rsidRDefault="00134041" w:rsidP="00134041">
      <w:pPr>
        <w:rPr>
          <w:rFonts w:ascii="ＭＳ ゴシック" w:eastAsia="ＭＳ ゴシック" w:hAnsi="ＭＳ ゴシック"/>
          <w:bCs/>
          <w:szCs w:val="21"/>
        </w:rPr>
      </w:pPr>
      <w:r w:rsidRPr="00205A7E">
        <w:rPr>
          <w:rFonts w:ascii="ＭＳ ゴシック" w:eastAsia="ＭＳ ゴシック" w:hAnsi="ＭＳ ゴシック" w:hint="eastAsia"/>
          <w:bCs/>
          <w:szCs w:val="21"/>
        </w:rPr>
        <w:t>（</w:t>
      </w:r>
      <w:r w:rsidR="00B92B55">
        <w:rPr>
          <w:rFonts w:ascii="ＭＳ ゴシック" w:eastAsia="ＭＳ ゴシック" w:hAnsi="ＭＳ ゴシック" w:hint="eastAsia"/>
          <w:bCs/>
          <w:szCs w:val="21"/>
        </w:rPr>
        <w:t>４</w:t>
      </w:r>
      <w:r w:rsidRPr="00205A7E">
        <w:rPr>
          <w:rFonts w:ascii="ＭＳ ゴシック" w:eastAsia="ＭＳ ゴシック" w:hAnsi="ＭＳ ゴシック" w:hint="eastAsia"/>
          <w:bCs/>
          <w:szCs w:val="21"/>
        </w:rPr>
        <w:t>）</w:t>
      </w:r>
      <w:r w:rsidR="007605A6">
        <w:rPr>
          <w:rFonts w:ascii="ＭＳ ゴシック" w:eastAsia="ＭＳ ゴシック" w:hAnsi="ＭＳ ゴシック" w:hint="eastAsia"/>
          <w:bCs/>
          <w:szCs w:val="21"/>
        </w:rPr>
        <w:t>富山おみやげクーポン券</w:t>
      </w:r>
      <w:r w:rsidR="00561B8C">
        <w:rPr>
          <w:rFonts w:ascii="ＭＳ ゴシック" w:eastAsia="ＭＳ ゴシック" w:hAnsi="ＭＳ ゴシック" w:hint="eastAsia"/>
          <w:bCs/>
          <w:szCs w:val="21"/>
        </w:rPr>
        <w:t>配付</w:t>
      </w:r>
      <w:r w:rsidR="0047769B" w:rsidRPr="00205A7E">
        <w:rPr>
          <w:rFonts w:ascii="ＭＳ ゴシック" w:eastAsia="ＭＳ ゴシック" w:hAnsi="ＭＳ ゴシック" w:hint="eastAsia"/>
          <w:bCs/>
          <w:szCs w:val="21"/>
        </w:rPr>
        <w:t>実績報告書</w:t>
      </w:r>
      <w:r w:rsidR="00654F6D" w:rsidRPr="00205A7E">
        <w:rPr>
          <w:rFonts w:ascii="ＭＳ ゴシック" w:eastAsia="ＭＳ ゴシック" w:hAnsi="ＭＳ ゴシック" w:hint="eastAsia"/>
          <w:bCs/>
          <w:szCs w:val="21"/>
        </w:rPr>
        <w:t>の</w:t>
      </w:r>
      <w:r w:rsidR="00A46665" w:rsidRPr="00205A7E">
        <w:rPr>
          <w:rFonts w:ascii="ＭＳ ゴシック" w:eastAsia="ＭＳ ゴシック" w:hAnsi="ＭＳ ゴシック" w:hint="eastAsia"/>
          <w:bCs/>
          <w:szCs w:val="21"/>
        </w:rPr>
        <w:t>提出期限</w:t>
      </w:r>
    </w:p>
    <w:p w14:paraId="26324360" w14:textId="03F6ABA1" w:rsidR="00A46665" w:rsidRPr="00205A7E" w:rsidRDefault="00A46665" w:rsidP="001056EB">
      <w:pPr>
        <w:pStyle w:val="af1"/>
        <w:snapToGrid w:val="0"/>
        <w:spacing w:before="49" w:line="300" w:lineRule="auto"/>
        <w:ind w:firstLineChars="400" w:firstLine="813"/>
        <w:rPr>
          <w:rFonts w:ascii="ＭＳ ゴシック" w:eastAsia="ＭＳ ゴシック" w:hAnsi="ＭＳ ゴシック"/>
          <w:sz w:val="21"/>
          <w:szCs w:val="21"/>
        </w:rPr>
      </w:pPr>
      <w:r w:rsidRPr="00205A7E">
        <w:rPr>
          <w:rFonts w:ascii="ＭＳ ゴシック" w:eastAsia="ＭＳ ゴシック" w:hAnsi="ＭＳ ゴシック"/>
          <w:sz w:val="21"/>
          <w:szCs w:val="21"/>
        </w:rPr>
        <w:t>提出</w:t>
      </w:r>
      <w:r w:rsidR="00134041" w:rsidRPr="00205A7E">
        <w:rPr>
          <w:rFonts w:ascii="ＭＳ ゴシック" w:eastAsia="ＭＳ ゴシック" w:hAnsi="ＭＳ ゴシック" w:hint="eastAsia"/>
          <w:sz w:val="21"/>
          <w:szCs w:val="21"/>
        </w:rPr>
        <w:t>期限</w:t>
      </w:r>
      <w:r w:rsidRPr="00205A7E">
        <w:rPr>
          <w:rFonts w:ascii="ＭＳ ゴシック" w:eastAsia="ＭＳ ゴシック" w:hAnsi="ＭＳ ゴシック"/>
          <w:sz w:val="21"/>
          <w:szCs w:val="21"/>
        </w:rPr>
        <w:t>は</w:t>
      </w:r>
      <w:r w:rsidRPr="00205A7E">
        <w:rPr>
          <w:rFonts w:ascii="ＭＳ ゴシック" w:eastAsia="ＭＳ ゴシック" w:hAnsi="ＭＳ ゴシック" w:hint="eastAsia"/>
          <w:sz w:val="21"/>
          <w:szCs w:val="21"/>
        </w:rPr>
        <w:t>下記</w:t>
      </w:r>
      <w:r w:rsidRPr="00205A7E">
        <w:rPr>
          <w:rFonts w:ascii="ＭＳ ゴシック" w:eastAsia="ＭＳ ゴシック" w:hAnsi="ＭＳ ゴシック"/>
          <w:sz w:val="21"/>
          <w:szCs w:val="21"/>
        </w:rPr>
        <w:t>スケジュール</w:t>
      </w:r>
      <w:r w:rsidRPr="00205A7E">
        <w:rPr>
          <w:rFonts w:ascii="ＭＳ ゴシック" w:eastAsia="ＭＳ ゴシック" w:hAnsi="ＭＳ ゴシック" w:hint="eastAsia"/>
          <w:sz w:val="21"/>
          <w:szCs w:val="21"/>
        </w:rPr>
        <w:t>となります</w:t>
      </w:r>
      <w:r w:rsidRPr="00205A7E">
        <w:rPr>
          <w:rFonts w:ascii="ＭＳ ゴシック" w:eastAsia="ＭＳ ゴシック" w:hAnsi="ＭＳ ゴシック"/>
          <w:sz w:val="21"/>
          <w:szCs w:val="21"/>
        </w:rPr>
        <w:t>。</w:t>
      </w:r>
      <w:r w:rsidR="001056EB" w:rsidRPr="001056EB">
        <w:rPr>
          <w:rFonts w:ascii="ＭＳ ゴシック" w:eastAsia="ＭＳ ゴシック" w:hAnsi="ＭＳ ゴシック" w:hint="eastAsia"/>
          <w:b/>
          <w:bCs/>
          <w:sz w:val="21"/>
          <w:szCs w:val="21"/>
        </w:rPr>
        <w:t>精算は統一窓口へお願いします。</w:t>
      </w:r>
    </w:p>
    <w:tbl>
      <w:tblPr>
        <w:tblStyle w:val="TableNormal"/>
        <w:tblW w:w="6040" w:type="dxa"/>
        <w:tblInd w:w="1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9"/>
        <w:gridCol w:w="3021"/>
      </w:tblGrid>
      <w:tr w:rsidR="00B92B55" w:rsidRPr="00205A7E" w14:paraId="3F7BA99A" w14:textId="77777777" w:rsidTr="00B92B55">
        <w:trPr>
          <w:trHeight w:val="359"/>
        </w:trPr>
        <w:tc>
          <w:tcPr>
            <w:tcW w:w="3019" w:type="dxa"/>
          </w:tcPr>
          <w:p w14:paraId="714F8F11" w14:textId="77777777" w:rsidR="00B92B55" w:rsidRPr="00205A7E" w:rsidRDefault="00B92B55" w:rsidP="008E3C0F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proofErr w:type="spellStart"/>
            <w:r w:rsidRPr="00205A7E">
              <w:rPr>
                <w:rFonts w:ascii="ＭＳ ゴシック" w:eastAsia="ＭＳ ゴシック" w:hAnsi="ＭＳ ゴシック" w:hint="eastAsia"/>
                <w:sz w:val="21"/>
                <w:szCs w:val="21"/>
              </w:rPr>
              <w:t>対象設定日</w:t>
            </w:r>
            <w:proofErr w:type="spellEnd"/>
          </w:p>
        </w:tc>
        <w:tc>
          <w:tcPr>
            <w:tcW w:w="3021" w:type="dxa"/>
          </w:tcPr>
          <w:p w14:paraId="14306D2C" w14:textId="7B2BAD15" w:rsidR="00B92B55" w:rsidRPr="00205A7E" w:rsidRDefault="00B92B55" w:rsidP="0047769B">
            <w:pPr>
              <w:pStyle w:val="TableParagraph"/>
              <w:spacing w:before="26"/>
              <w:ind w:left="549"/>
              <w:rPr>
                <w:sz w:val="21"/>
                <w:szCs w:val="21"/>
              </w:rPr>
            </w:pPr>
            <w:r w:rsidRPr="00205A7E">
              <w:rPr>
                <w:rFonts w:hint="eastAsia"/>
                <w:sz w:val="21"/>
                <w:szCs w:val="21"/>
                <w:lang w:eastAsia="ja-JP"/>
              </w:rPr>
              <w:t>実績報告</w:t>
            </w:r>
            <w:proofErr w:type="spellStart"/>
            <w:r w:rsidRPr="00205A7E">
              <w:rPr>
                <w:rFonts w:hint="eastAsia"/>
                <w:sz w:val="21"/>
                <w:szCs w:val="21"/>
              </w:rPr>
              <w:t>書到着期限</w:t>
            </w:r>
            <w:proofErr w:type="spellEnd"/>
          </w:p>
        </w:tc>
      </w:tr>
      <w:tr w:rsidR="00B92B55" w:rsidRPr="00205A7E" w14:paraId="30C0E330" w14:textId="77777777" w:rsidTr="001056EB">
        <w:trPr>
          <w:trHeight w:val="495"/>
        </w:trPr>
        <w:tc>
          <w:tcPr>
            <w:tcW w:w="3019" w:type="dxa"/>
            <w:vAlign w:val="center"/>
          </w:tcPr>
          <w:p w14:paraId="06265F3A" w14:textId="264B2134" w:rsidR="00B92B55" w:rsidRPr="00205A7E" w:rsidRDefault="00B92B55" w:rsidP="00771A7B">
            <w:pPr>
              <w:pStyle w:val="TableParagraph"/>
              <w:spacing w:before="52"/>
              <w:ind w:left="107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10</w:t>
            </w:r>
            <w:r w:rsidRPr="00205A7E">
              <w:rPr>
                <w:rFonts w:hint="eastAsia"/>
                <w:spacing w:val="17"/>
                <w:sz w:val="21"/>
                <w:szCs w:val="21"/>
              </w:rPr>
              <w:t>月</w:t>
            </w:r>
            <w:r>
              <w:rPr>
                <w:rFonts w:hint="eastAsia"/>
                <w:spacing w:val="17"/>
                <w:sz w:val="21"/>
                <w:szCs w:val="21"/>
                <w:lang w:eastAsia="ja-JP"/>
              </w:rPr>
              <w:t>11</w:t>
            </w:r>
            <w:r w:rsidRPr="00205A7E">
              <w:rPr>
                <w:rFonts w:hint="eastAsia"/>
                <w:sz w:val="21"/>
                <w:szCs w:val="21"/>
              </w:rPr>
              <w:t>日～</w:t>
            </w:r>
            <w:r>
              <w:rPr>
                <w:rFonts w:hint="eastAsia"/>
                <w:sz w:val="21"/>
                <w:szCs w:val="21"/>
                <w:lang w:eastAsia="ja-JP"/>
              </w:rPr>
              <w:t>10</w:t>
            </w:r>
            <w:r w:rsidRPr="00205A7E">
              <w:rPr>
                <w:rFonts w:hint="eastAsia"/>
                <w:spacing w:val="17"/>
                <w:sz w:val="21"/>
                <w:szCs w:val="21"/>
              </w:rPr>
              <w:t>月</w:t>
            </w:r>
            <w:r>
              <w:rPr>
                <w:rFonts w:hint="eastAsia"/>
                <w:spacing w:val="17"/>
                <w:sz w:val="21"/>
                <w:szCs w:val="21"/>
                <w:lang w:eastAsia="ja-JP"/>
              </w:rPr>
              <w:t>31</w:t>
            </w:r>
            <w:r w:rsidRPr="00205A7E"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3021" w:type="dxa"/>
          </w:tcPr>
          <w:p w14:paraId="091FE53A" w14:textId="77A37235" w:rsidR="00B92B55" w:rsidRPr="00205A7E" w:rsidRDefault="00B92B55" w:rsidP="001056EB">
            <w:pPr>
              <w:pStyle w:val="TableParagraph"/>
              <w:spacing w:before="206"/>
              <w:jc w:val="center"/>
              <w:rPr>
                <w:sz w:val="21"/>
                <w:szCs w:val="21"/>
              </w:rPr>
            </w:pPr>
            <w:r w:rsidRPr="00205A7E">
              <w:rPr>
                <w:rFonts w:hint="eastAsia"/>
                <w:sz w:val="21"/>
                <w:szCs w:val="21"/>
                <w:lang w:eastAsia="ja-JP"/>
              </w:rPr>
              <w:t>1</w:t>
            </w:r>
            <w:r>
              <w:rPr>
                <w:rFonts w:hint="eastAsia"/>
                <w:sz w:val="21"/>
                <w:szCs w:val="21"/>
                <w:lang w:eastAsia="ja-JP"/>
              </w:rPr>
              <w:t>1</w:t>
            </w:r>
            <w:r w:rsidRPr="00205A7E">
              <w:rPr>
                <w:rFonts w:hint="eastAsia"/>
                <w:spacing w:val="17"/>
                <w:sz w:val="21"/>
                <w:szCs w:val="21"/>
              </w:rPr>
              <w:t>月</w:t>
            </w:r>
            <w:r>
              <w:rPr>
                <w:rFonts w:hint="eastAsia"/>
                <w:spacing w:val="17"/>
                <w:sz w:val="21"/>
                <w:szCs w:val="21"/>
                <w:lang w:eastAsia="ja-JP"/>
              </w:rPr>
              <w:t>15</w:t>
            </w:r>
            <w:r w:rsidRPr="00205A7E">
              <w:rPr>
                <w:rFonts w:hint="eastAsia"/>
                <w:sz w:val="21"/>
                <w:szCs w:val="21"/>
              </w:rPr>
              <w:t>日（</w:t>
            </w:r>
            <w:r>
              <w:rPr>
                <w:rFonts w:hint="eastAsia"/>
                <w:sz w:val="21"/>
                <w:szCs w:val="21"/>
                <w:lang w:eastAsia="ja-JP"/>
              </w:rPr>
              <w:t>火</w:t>
            </w:r>
            <w:r w:rsidRPr="00205A7E">
              <w:rPr>
                <w:rFonts w:hint="eastAsia"/>
                <w:sz w:val="21"/>
                <w:szCs w:val="21"/>
              </w:rPr>
              <w:t>）</w:t>
            </w:r>
            <w:proofErr w:type="spellStart"/>
            <w:r w:rsidRPr="00205A7E">
              <w:rPr>
                <w:rFonts w:hint="eastAsia"/>
                <w:sz w:val="21"/>
                <w:szCs w:val="21"/>
              </w:rPr>
              <w:t>まで</w:t>
            </w:r>
            <w:proofErr w:type="spellEnd"/>
          </w:p>
        </w:tc>
      </w:tr>
      <w:tr w:rsidR="00B92B55" w:rsidRPr="00205A7E" w14:paraId="704B2034" w14:textId="77777777" w:rsidTr="001056EB">
        <w:trPr>
          <w:trHeight w:val="390"/>
        </w:trPr>
        <w:tc>
          <w:tcPr>
            <w:tcW w:w="3019" w:type="dxa"/>
            <w:vAlign w:val="center"/>
          </w:tcPr>
          <w:p w14:paraId="72D86B0C" w14:textId="5FE26FE6" w:rsidR="00B92B55" w:rsidRPr="00205A7E" w:rsidRDefault="00B92B55" w:rsidP="00771A7B">
            <w:pPr>
              <w:pStyle w:val="TableParagraph"/>
              <w:spacing w:before="52"/>
              <w:ind w:left="107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11</w:t>
            </w:r>
            <w:r w:rsidRPr="00205A7E">
              <w:rPr>
                <w:rFonts w:hint="eastAsia"/>
                <w:spacing w:val="17"/>
                <w:sz w:val="21"/>
                <w:szCs w:val="21"/>
              </w:rPr>
              <w:t>月</w:t>
            </w:r>
            <w:r w:rsidR="001056EB">
              <w:rPr>
                <w:rFonts w:hint="eastAsia"/>
                <w:spacing w:val="17"/>
                <w:sz w:val="21"/>
                <w:szCs w:val="21"/>
                <w:lang w:eastAsia="ja-JP"/>
              </w:rPr>
              <w:t>1</w:t>
            </w:r>
            <w:r w:rsidRPr="00205A7E">
              <w:rPr>
                <w:rFonts w:hint="eastAsia"/>
                <w:sz w:val="21"/>
                <w:szCs w:val="21"/>
              </w:rPr>
              <w:t>日～</w:t>
            </w:r>
            <w:r>
              <w:rPr>
                <w:rFonts w:hint="eastAsia"/>
                <w:sz w:val="21"/>
                <w:szCs w:val="21"/>
                <w:lang w:eastAsia="ja-JP"/>
              </w:rPr>
              <w:t>11</w:t>
            </w:r>
            <w:r w:rsidRPr="00205A7E">
              <w:rPr>
                <w:rFonts w:hint="eastAsia"/>
                <w:spacing w:val="17"/>
                <w:sz w:val="21"/>
                <w:szCs w:val="21"/>
              </w:rPr>
              <w:t>月</w:t>
            </w:r>
            <w:r>
              <w:rPr>
                <w:rFonts w:hint="eastAsia"/>
                <w:spacing w:val="17"/>
                <w:sz w:val="21"/>
                <w:szCs w:val="21"/>
                <w:lang w:eastAsia="ja-JP"/>
              </w:rPr>
              <w:t>30</w:t>
            </w:r>
            <w:r w:rsidRPr="00205A7E"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3021" w:type="dxa"/>
          </w:tcPr>
          <w:p w14:paraId="738F978E" w14:textId="6DEAAF4E" w:rsidR="00B92B55" w:rsidRPr="00205A7E" w:rsidRDefault="00B92B55" w:rsidP="00771A7B">
            <w:pPr>
              <w:pStyle w:val="TableParagraph"/>
              <w:spacing w:before="206"/>
              <w:ind w:left="107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12</w:t>
            </w:r>
            <w:r w:rsidRPr="00205A7E">
              <w:rPr>
                <w:rFonts w:hint="eastAsia"/>
                <w:spacing w:val="17"/>
                <w:sz w:val="21"/>
                <w:szCs w:val="21"/>
              </w:rPr>
              <w:t>月</w:t>
            </w:r>
            <w:r w:rsidRPr="00205A7E">
              <w:rPr>
                <w:rFonts w:hint="eastAsia"/>
                <w:spacing w:val="17"/>
                <w:sz w:val="21"/>
                <w:szCs w:val="21"/>
                <w:lang w:eastAsia="ja-JP"/>
              </w:rPr>
              <w:t>15</w:t>
            </w:r>
            <w:r w:rsidRPr="00205A7E">
              <w:rPr>
                <w:rFonts w:hint="eastAsia"/>
                <w:sz w:val="21"/>
                <w:szCs w:val="21"/>
              </w:rPr>
              <w:t>日（</w:t>
            </w:r>
            <w:r>
              <w:rPr>
                <w:rFonts w:hint="eastAsia"/>
                <w:sz w:val="21"/>
                <w:szCs w:val="21"/>
                <w:lang w:eastAsia="ja-JP"/>
              </w:rPr>
              <w:t>木</w:t>
            </w:r>
            <w:r w:rsidRPr="00205A7E">
              <w:rPr>
                <w:rFonts w:hint="eastAsia"/>
                <w:sz w:val="21"/>
                <w:szCs w:val="21"/>
              </w:rPr>
              <w:t>）</w:t>
            </w:r>
            <w:proofErr w:type="spellStart"/>
            <w:r w:rsidRPr="00205A7E">
              <w:rPr>
                <w:rFonts w:hint="eastAsia"/>
                <w:sz w:val="21"/>
                <w:szCs w:val="21"/>
              </w:rPr>
              <w:t>まで</w:t>
            </w:r>
            <w:proofErr w:type="spellEnd"/>
          </w:p>
        </w:tc>
      </w:tr>
      <w:tr w:rsidR="00B92B55" w:rsidRPr="00205A7E" w14:paraId="66AA7618" w14:textId="77777777" w:rsidTr="001056EB">
        <w:trPr>
          <w:trHeight w:val="540"/>
        </w:trPr>
        <w:tc>
          <w:tcPr>
            <w:tcW w:w="3019" w:type="dxa"/>
            <w:vAlign w:val="center"/>
          </w:tcPr>
          <w:p w14:paraId="13A41CDF" w14:textId="4805BD3E" w:rsidR="00B92B55" w:rsidRPr="00205A7E" w:rsidRDefault="00B92B55" w:rsidP="00771A7B">
            <w:pPr>
              <w:pStyle w:val="TableParagraph"/>
              <w:spacing w:before="52"/>
              <w:ind w:left="107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12</w:t>
            </w:r>
            <w:r w:rsidRPr="00205A7E">
              <w:rPr>
                <w:rFonts w:hint="eastAsia"/>
                <w:spacing w:val="17"/>
                <w:sz w:val="21"/>
                <w:szCs w:val="21"/>
              </w:rPr>
              <w:t>月</w:t>
            </w:r>
            <w:r w:rsidR="001056EB">
              <w:rPr>
                <w:rFonts w:hint="eastAsia"/>
                <w:spacing w:val="17"/>
                <w:sz w:val="21"/>
                <w:szCs w:val="21"/>
                <w:lang w:eastAsia="ja-JP"/>
              </w:rPr>
              <w:t>1</w:t>
            </w:r>
            <w:r w:rsidRPr="00205A7E">
              <w:rPr>
                <w:rFonts w:hint="eastAsia"/>
                <w:sz w:val="21"/>
                <w:szCs w:val="21"/>
              </w:rPr>
              <w:t>日～</w:t>
            </w:r>
            <w:r>
              <w:rPr>
                <w:rFonts w:hint="eastAsia"/>
                <w:sz w:val="21"/>
                <w:szCs w:val="21"/>
                <w:lang w:eastAsia="ja-JP"/>
              </w:rPr>
              <w:t>12</w:t>
            </w:r>
            <w:r w:rsidRPr="00205A7E">
              <w:rPr>
                <w:rFonts w:hint="eastAsia"/>
                <w:spacing w:val="17"/>
                <w:sz w:val="21"/>
                <w:szCs w:val="21"/>
              </w:rPr>
              <w:t>月</w:t>
            </w:r>
            <w:r>
              <w:rPr>
                <w:rFonts w:hint="eastAsia"/>
                <w:spacing w:val="17"/>
                <w:sz w:val="21"/>
                <w:szCs w:val="21"/>
                <w:lang w:eastAsia="ja-JP"/>
              </w:rPr>
              <w:t>20</w:t>
            </w:r>
            <w:r w:rsidRPr="00205A7E"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3021" w:type="dxa"/>
          </w:tcPr>
          <w:p w14:paraId="19F44911" w14:textId="1557BF3D" w:rsidR="00B92B55" w:rsidRPr="00205A7E" w:rsidRDefault="001056EB" w:rsidP="000B43A7">
            <w:pPr>
              <w:pStyle w:val="TableParagraph"/>
              <w:spacing w:before="206"/>
              <w:ind w:left="107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1</w:t>
            </w:r>
            <w:r w:rsidR="00B92B55" w:rsidRPr="00205A7E">
              <w:rPr>
                <w:rFonts w:hint="eastAsia"/>
                <w:spacing w:val="17"/>
                <w:sz w:val="21"/>
                <w:szCs w:val="21"/>
              </w:rPr>
              <w:t>月</w:t>
            </w:r>
            <w:r>
              <w:rPr>
                <w:rFonts w:hint="eastAsia"/>
                <w:spacing w:val="17"/>
                <w:sz w:val="21"/>
                <w:szCs w:val="21"/>
                <w:lang w:eastAsia="ja-JP"/>
              </w:rPr>
              <w:t>6</w:t>
            </w:r>
            <w:r w:rsidR="00B92B55" w:rsidRPr="00205A7E">
              <w:rPr>
                <w:rFonts w:hint="eastAsia"/>
                <w:sz w:val="21"/>
                <w:szCs w:val="21"/>
              </w:rPr>
              <w:t>日（</w:t>
            </w:r>
            <w:r w:rsidR="00B92B55">
              <w:rPr>
                <w:rFonts w:hint="eastAsia"/>
                <w:sz w:val="21"/>
                <w:szCs w:val="21"/>
                <w:lang w:eastAsia="ja-JP"/>
              </w:rPr>
              <w:t>金</w:t>
            </w:r>
            <w:r w:rsidR="00B92B55" w:rsidRPr="00205A7E">
              <w:rPr>
                <w:rFonts w:hint="eastAsia"/>
                <w:sz w:val="21"/>
                <w:szCs w:val="21"/>
              </w:rPr>
              <w:t>）</w:t>
            </w:r>
            <w:proofErr w:type="spellStart"/>
            <w:r w:rsidR="00B92B55" w:rsidRPr="00205A7E">
              <w:rPr>
                <w:rFonts w:hint="eastAsia"/>
                <w:sz w:val="21"/>
                <w:szCs w:val="21"/>
              </w:rPr>
              <w:t>まで</w:t>
            </w:r>
            <w:proofErr w:type="spellEnd"/>
          </w:p>
        </w:tc>
      </w:tr>
    </w:tbl>
    <w:p w14:paraId="08CD7F47" w14:textId="1814A5C8" w:rsidR="00AC5CFE" w:rsidRPr="00205A7E" w:rsidRDefault="00A46665" w:rsidP="00B92B55">
      <w:pPr>
        <w:ind w:leftChars="400" w:left="813" w:firstLineChars="400" w:firstLine="813"/>
        <w:rPr>
          <w:rFonts w:ascii="ＭＳ ゴシック" w:eastAsia="ＭＳ ゴシック" w:hAnsi="ＭＳ ゴシック"/>
          <w:bCs/>
          <w:szCs w:val="21"/>
        </w:rPr>
      </w:pPr>
      <w:r w:rsidRPr="00205A7E">
        <w:rPr>
          <w:rFonts w:ascii="ＭＳ ゴシック" w:eastAsia="ＭＳ ゴシック" w:hAnsi="ＭＳ ゴシック"/>
          <w:szCs w:val="21"/>
        </w:rPr>
        <w:t>※最終到着</w:t>
      </w:r>
      <w:r w:rsidR="00AC5CFE" w:rsidRPr="00205A7E">
        <w:rPr>
          <w:rFonts w:ascii="ＭＳ ゴシック" w:eastAsia="ＭＳ ゴシック" w:hAnsi="ＭＳ ゴシック" w:hint="eastAsia"/>
          <w:szCs w:val="21"/>
        </w:rPr>
        <w:t>期限</w:t>
      </w:r>
      <w:r w:rsidRPr="00205A7E">
        <w:rPr>
          <w:rFonts w:ascii="ＭＳ ゴシック" w:eastAsia="ＭＳ ゴシック" w:hAnsi="ＭＳ ゴシック"/>
          <w:szCs w:val="21"/>
        </w:rPr>
        <w:t>以降の提出は一切認められません。</w:t>
      </w:r>
    </w:p>
    <w:p w14:paraId="0CBA34BA" w14:textId="4EBC851E" w:rsidR="00AC5CFE" w:rsidRPr="00205A7E" w:rsidRDefault="00B92B55" w:rsidP="00AC5CFE">
      <w:pPr>
        <w:widowControl/>
        <w:jc w:val="left"/>
        <w:rPr>
          <w:rFonts w:ascii="ＭＳ ゴシック" w:eastAsia="ＭＳ ゴシック" w:hAnsi="ＭＳ ゴシック"/>
          <w:bCs/>
          <w:szCs w:val="21"/>
        </w:rPr>
      </w:pPr>
      <w:r>
        <w:rPr>
          <w:rFonts w:ascii="ＭＳ ゴシック" w:eastAsia="ＭＳ ゴシック" w:hAnsi="ＭＳ ゴシック" w:hint="eastAsia"/>
          <w:bCs/>
          <w:szCs w:val="21"/>
        </w:rPr>
        <w:t>２</w:t>
      </w:r>
      <w:r w:rsidR="00AC5CFE" w:rsidRPr="00205A7E">
        <w:rPr>
          <w:rFonts w:ascii="ＭＳ ゴシック" w:eastAsia="ＭＳ ゴシック" w:hAnsi="ＭＳ ゴシック" w:hint="eastAsia"/>
          <w:bCs/>
          <w:szCs w:val="21"/>
        </w:rPr>
        <w:t xml:space="preserve">　その他</w:t>
      </w:r>
    </w:p>
    <w:p w14:paraId="5E858488" w14:textId="54911226" w:rsidR="00AC5CFE" w:rsidRPr="001056EB" w:rsidRDefault="00AC5CFE" w:rsidP="00B92B55">
      <w:pPr>
        <w:ind w:leftChars="210" w:left="643" w:hangingChars="106" w:hanging="216"/>
        <w:jc w:val="left"/>
        <w:rPr>
          <w:rFonts w:ascii="ＭＳ ゴシック" w:eastAsia="ＭＳ ゴシック" w:hAnsi="ＭＳ ゴシック"/>
          <w:b/>
          <w:bCs/>
          <w:szCs w:val="21"/>
        </w:rPr>
      </w:pPr>
      <w:r w:rsidRPr="00205A7E">
        <w:rPr>
          <w:rFonts w:ascii="ＭＳ ゴシック" w:eastAsia="ＭＳ ゴシック" w:hAnsi="ＭＳ ゴシック" w:hint="eastAsia"/>
          <w:szCs w:val="21"/>
        </w:rPr>
        <w:t>・</w:t>
      </w:r>
      <w:r w:rsidR="001056EB">
        <w:rPr>
          <w:rFonts w:ascii="ＭＳ ゴシック" w:eastAsia="ＭＳ ゴシック" w:hAnsi="ＭＳ ゴシック" w:hint="eastAsia"/>
          <w:b/>
          <w:bCs/>
          <w:szCs w:val="21"/>
        </w:rPr>
        <w:t>詳しい</w:t>
      </w:r>
      <w:r w:rsidR="009F42F5">
        <w:rPr>
          <w:rFonts w:ascii="ＭＳ ゴシック" w:eastAsia="ＭＳ ゴシック" w:hAnsi="ＭＳ ゴシック" w:hint="eastAsia"/>
          <w:b/>
          <w:bCs/>
          <w:szCs w:val="21"/>
        </w:rPr>
        <w:t>要領</w:t>
      </w:r>
      <w:r w:rsidR="001056EB">
        <w:rPr>
          <w:rFonts w:ascii="ＭＳ ゴシック" w:eastAsia="ＭＳ ゴシック" w:hAnsi="ＭＳ ゴシック" w:hint="eastAsia"/>
          <w:b/>
          <w:bCs/>
          <w:szCs w:val="21"/>
        </w:rPr>
        <w:t>について</w:t>
      </w:r>
      <w:r w:rsidR="00B92B55" w:rsidRPr="001056EB">
        <w:rPr>
          <w:rFonts w:ascii="ＭＳ ゴシック" w:eastAsia="ＭＳ ゴシック" w:hAnsi="ＭＳ ゴシック" w:hint="eastAsia"/>
          <w:b/>
          <w:bCs/>
          <w:szCs w:val="21"/>
        </w:rPr>
        <w:t>は、全国を対象とした観光需要喚起策「富山で休もう。とやま観光キャンペーン取扱要領（旅行事業者・</w:t>
      </w:r>
      <w:r w:rsidR="00B92B55" w:rsidRPr="001056EB">
        <w:rPr>
          <w:rFonts w:ascii="ＭＳ ゴシック" w:eastAsia="ＭＳ ゴシック" w:hAnsi="ＭＳ ゴシック"/>
          <w:b/>
          <w:bCs/>
          <w:szCs w:val="21"/>
        </w:rPr>
        <w:t>OTA等旅行事業者向け）」</w:t>
      </w:r>
      <w:r w:rsidR="00B92B55" w:rsidRPr="001056EB">
        <w:rPr>
          <w:rFonts w:ascii="ＭＳ ゴシック" w:eastAsia="ＭＳ ゴシック" w:hAnsi="ＭＳ ゴシック" w:hint="eastAsia"/>
          <w:b/>
          <w:bCs/>
          <w:szCs w:val="21"/>
        </w:rPr>
        <w:t>をご確認ください。</w:t>
      </w:r>
    </w:p>
    <w:p w14:paraId="30EC57EA" w14:textId="77777777" w:rsidR="000950CE" w:rsidRDefault="00AC5CFE" w:rsidP="00AC5CFE">
      <w:pPr>
        <w:ind w:leftChars="210" w:left="643" w:hangingChars="106" w:hanging="216"/>
        <w:jc w:val="left"/>
        <w:rPr>
          <w:rFonts w:ascii="ＭＳ ゴシック" w:eastAsia="ＭＳ ゴシック" w:hAnsi="ＭＳ ゴシック"/>
          <w:szCs w:val="21"/>
        </w:rPr>
      </w:pPr>
      <w:r w:rsidRPr="00205A7E">
        <w:rPr>
          <w:rFonts w:ascii="ＭＳ ゴシック" w:eastAsia="ＭＳ ゴシック" w:hAnsi="ＭＳ ゴシック" w:hint="eastAsia"/>
          <w:szCs w:val="21"/>
        </w:rPr>
        <w:t>・</w:t>
      </w:r>
      <w:r w:rsidR="00567C19">
        <w:rPr>
          <w:rFonts w:ascii="ＭＳ ゴシック" w:eastAsia="ＭＳ ゴシック" w:hAnsi="ＭＳ ゴシック" w:hint="eastAsia"/>
          <w:szCs w:val="21"/>
        </w:rPr>
        <w:t>富山県事務局は</w:t>
      </w:r>
      <w:r w:rsidR="007605A6">
        <w:rPr>
          <w:rFonts w:ascii="ＭＳ ゴシック" w:eastAsia="ＭＳ ゴシック" w:hAnsi="ＭＳ ゴシック" w:hint="eastAsia"/>
          <w:bCs/>
          <w:szCs w:val="21"/>
        </w:rPr>
        <w:t>富山おみやげクーポン券</w:t>
      </w:r>
      <w:r w:rsidR="00567C19">
        <w:rPr>
          <w:rFonts w:ascii="ＭＳ ゴシック" w:eastAsia="ＭＳ ゴシック" w:hAnsi="ＭＳ ゴシック" w:hint="eastAsia"/>
          <w:szCs w:val="21"/>
        </w:rPr>
        <w:t>の交付のみ行います。</w:t>
      </w:r>
    </w:p>
    <w:p w14:paraId="2CF9559E" w14:textId="0F7121DC" w:rsidR="00AC5CFE" w:rsidRPr="000950CE" w:rsidRDefault="000950CE" w:rsidP="000950CE">
      <w:pPr>
        <w:ind w:leftChars="310" w:left="642" w:hangingChars="6" w:hanging="12"/>
        <w:jc w:val="left"/>
        <w:rPr>
          <w:rFonts w:ascii="ＭＳ ゴシック" w:eastAsia="ＭＳ ゴシック" w:hAnsi="ＭＳ ゴシック"/>
          <w:szCs w:val="21"/>
          <w:u w:val="wave"/>
        </w:rPr>
      </w:pPr>
      <w:r w:rsidRPr="000950CE">
        <w:rPr>
          <w:rFonts w:ascii="ＭＳ ゴシック" w:eastAsia="ＭＳ ゴシック" w:hAnsi="ＭＳ ゴシック" w:hint="eastAsia"/>
          <w:szCs w:val="21"/>
          <w:u w:val="wave"/>
        </w:rPr>
        <w:t>ツアーの可否</w:t>
      </w:r>
      <w:r>
        <w:rPr>
          <w:rFonts w:ascii="ＭＳ ゴシック" w:eastAsia="ＭＳ ゴシック" w:hAnsi="ＭＳ ゴシック" w:hint="eastAsia"/>
          <w:szCs w:val="21"/>
          <w:u w:val="wave"/>
        </w:rPr>
        <w:t>決定</w:t>
      </w:r>
      <w:r w:rsidRPr="000950CE">
        <w:rPr>
          <w:rFonts w:ascii="ＭＳ ゴシック" w:eastAsia="ＭＳ ゴシック" w:hAnsi="ＭＳ ゴシック" w:hint="eastAsia"/>
          <w:szCs w:val="21"/>
          <w:u w:val="wave"/>
        </w:rPr>
        <w:t>・</w:t>
      </w:r>
      <w:r w:rsidR="00567C19" w:rsidRPr="000950CE">
        <w:rPr>
          <w:rFonts w:ascii="ＭＳ ゴシック" w:eastAsia="ＭＳ ゴシック" w:hAnsi="ＭＳ ゴシック" w:hint="eastAsia"/>
          <w:szCs w:val="21"/>
          <w:u w:val="wave"/>
        </w:rPr>
        <w:t>精算</w:t>
      </w:r>
      <w:r w:rsidR="00362EFF" w:rsidRPr="000950CE">
        <w:rPr>
          <w:rFonts w:ascii="ＭＳ ゴシック" w:eastAsia="ＭＳ ゴシック" w:hAnsi="ＭＳ ゴシック" w:hint="eastAsia"/>
          <w:szCs w:val="21"/>
          <w:u w:val="wave"/>
        </w:rPr>
        <w:t>等</w:t>
      </w:r>
      <w:r w:rsidR="00567C19" w:rsidRPr="000950CE">
        <w:rPr>
          <w:rFonts w:ascii="ＭＳ ゴシック" w:eastAsia="ＭＳ ゴシック" w:hAnsi="ＭＳ ゴシック" w:hint="eastAsia"/>
          <w:szCs w:val="21"/>
          <w:u w:val="wave"/>
        </w:rPr>
        <w:t>については、</w:t>
      </w:r>
      <w:r>
        <w:rPr>
          <w:rFonts w:ascii="ＭＳ ゴシック" w:eastAsia="ＭＳ ゴシック" w:hAnsi="ＭＳ ゴシック" w:hint="eastAsia"/>
          <w:szCs w:val="21"/>
          <w:u w:val="wave"/>
        </w:rPr>
        <w:t>全国旅行支援</w:t>
      </w:r>
      <w:r w:rsidR="00567C19" w:rsidRPr="000950CE">
        <w:rPr>
          <w:rFonts w:ascii="ＭＳ ゴシック" w:eastAsia="ＭＳ ゴシック" w:hAnsi="ＭＳ ゴシック" w:hint="eastAsia"/>
          <w:szCs w:val="21"/>
          <w:u w:val="wave"/>
        </w:rPr>
        <w:t>統一窓口へお問い合わせください。</w:t>
      </w:r>
    </w:p>
    <w:p w14:paraId="53FBD109" w14:textId="595AE3B4" w:rsidR="00567C19" w:rsidRPr="00205A7E" w:rsidRDefault="00567C19" w:rsidP="00AC5CFE">
      <w:pPr>
        <w:ind w:leftChars="210" w:left="643" w:hangingChars="106" w:hanging="216"/>
        <w:jc w:val="left"/>
        <w:rPr>
          <w:rFonts w:ascii="ＭＳ ゴシック" w:eastAsia="ＭＳ ゴシック" w:hAnsi="ＭＳ ゴシック"/>
          <w:szCs w:val="21"/>
        </w:rPr>
      </w:pPr>
      <w:r w:rsidRPr="00205A7E">
        <w:rPr>
          <w:rFonts w:ascii="ＭＳ ゴシック" w:eastAsia="ＭＳ ゴシック" w:hAnsi="ＭＳ ゴシック" w:hint="eastAsia"/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85EAB2" wp14:editId="350BEAA0">
                <wp:simplePos x="0" y="0"/>
                <wp:positionH relativeFrom="margin">
                  <wp:posOffset>1623695</wp:posOffset>
                </wp:positionH>
                <wp:positionV relativeFrom="paragraph">
                  <wp:posOffset>301625</wp:posOffset>
                </wp:positionV>
                <wp:extent cx="4476750" cy="1228725"/>
                <wp:effectExtent l="0" t="0" r="19050" b="28575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0" cy="1228725"/>
                        </a:xfrm>
                        <a:prstGeom prst="round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8111B2" w14:textId="4AC6C625" w:rsidR="00AD4462" w:rsidRPr="009F42F5" w:rsidRDefault="001E0851" w:rsidP="00AD4462">
                            <w:pPr>
                              <w:ind w:right="932"/>
                              <w:rPr>
                                <w:rFonts w:ascii="ＭＳ ゴシック" w:eastAsia="ＭＳ ゴシック" w:hAnsi="ＭＳ ゴシック"/>
                                <w:bCs/>
                                <w:sz w:val="20"/>
                                <w:szCs w:val="20"/>
                              </w:rPr>
                            </w:pPr>
                            <w:r w:rsidRPr="009F42F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20"/>
                                <w:szCs w:val="20"/>
                              </w:rPr>
                              <w:t>富山で</w:t>
                            </w:r>
                            <w:r w:rsidRPr="009F42F5">
                              <w:rPr>
                                <w:rFonts w:ascii="ＭＳ ゴシック" w:eastAsia="ＭＳ ゴシック" w:hAnsi="ＭＳ ゴシック"/>
                                <w:bCs/>
                                <w:sz w:val="20"/>
                                <w:szCs w:val="20"/>
                              </w:rPr>
                              <w:t>休もう</w:t>
                            </w:r>
                            <w:r w:rsidRPr="009F42F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20"/>
                                <w:szCs w:val="20"/>
                              </w:rPr>
                              <w:t>。</w:t>
                            </w:r>
                            <w:r w:rsidR="00AD4462" w:rsidRPr="009F42F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20"/>
                                <w:szCs w:val="20"/>
                              </w:rPr>
                              <w:t>とやま観光キャンペーン事務局</w:t>
                            </w:r>
                          </w:p>
                          <w:p w14:paraId="2190C616" w14:textId="231896AD" w:rsidR="00AD4462" w:rsidRPr="009F42F5" w:rsidRDefault="00AD4462" w:rsidP="00643390">
                            <w:pPr>
                              <w:ind w:leftChars="114" w:left="232" w:firstLineChars="995" w:firstLine="1924"/>
                              <w:jc w:val="right"/>
                              <w:rPr>
                                <w:rFonts w:ascii="ＭＳ ゴシック" w:eastAsia="ＭＳ ゴシック" w:hAnsi="ＭＳ ゴシック"/>
                                <w:bCs/>
                                <w:sz w:val="20"/>
                                <w:szCs w:val="20"/>
                              </w:rPr>
                            </w:pPr>
                            <w:r w:rsidRPr="009F42F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20"/>
                                <w:szCs w:val="20"/>
                              </w:rPr>
                              <w:t>〒930-0003　富山市桜町1-1-36（地鉄ビル2F）</w:t>
                            </w:r>
                          </w:p>
                          <w:p w14:paraId="4A0C0D89" w14:textId="460B63B7" w:rsidR="00AD4462" w:rsidRPr="009F42F5" w:rsidRDefault="00AD4462" w:rsidP="00643390">
                            <w:pPr>
                              <w:wordWrap w:val="0"/>
                              <w:ind w:leftChars="114" w:left="232" w:firstLineChars="995" w:firstLine="1924"/>
                              <w:jc w:val="right"/>
                              <w:rPr>
                                <w:rFonts w:ascii="ＭＳ ゴシック" w:eastAsia="ＭＳ ゴシック" w:hAnsi="ＭＳ ゴシック"/>
                                <w:bCs/>
                                <w:sz w:val="20"/>
                                <w:szCs w:val="20"/>
                              </w:rPr>
                            </w:pPr>
                            <w:r w:rsidRPr="009F42F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20"/>
                                <w:szCs w:val="20"/>
                              </w:rPr>
                              <w:t>営業時間：</w:t>
                            </w:r>
                            <w:r w:rsidR="008D7A41" w:rsidRPr="009F42F5">
                              <w:rPr>
                                <w:rFonts w:ascii="ＭＳ ゴシック" w:eastAsia="ＭＳ ゴシック" w:hAnsi="ＭＳ ゴシック"/>
                                <w:bCs/>
                                <w:sz w:val="20"/>
                                <w:szCs w:val="20"/>
                              </w:rPr>
                              <w:t>10</w:t>
                            </w:r>
                            <w:r w:rsidRPr="009F42F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20"/>
                                <w:szCs w:val="20"/>
                              </w:rPr>
                              <w:t>：</w:t>
                            </w:r>
                            <w:r w:rsidR="008D7A41" w:rsidRPr="009F42F5">
                              <w:rPr>
                                <w:rFonts w:ascii="ＭＳ ゴシック" w:eastAsia="ＭＳ ゴシック" w:hAnsi="ＭＳ ゴシック"/>
                                <w:bCs/>
                                <w:sz w:val="20"/>
                                <w:szCs w:val="20"/>
                              </w:rPr>
                              <w:t>0</w:t>
                            </w:r>
                            <w:r w:rsidRPr="009F42F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20"/>
                                <w:szCs w:val="20"/>
                              </w:rPr>
                              <w:t>0～16：00（土日祝休み）</w:t>
                            </w:r>
                          </w:p>
                          <w:p w14:paraId="61E7FEA4" w14:textId="524B8159" w:rsidR="00AD4462" w:rsidRPr="009F42F5" w:rsidRDefault="00AD4462" w:rsidP="00643390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F42F5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電話：076－44</w:t>
                            </w:r>
                            <w:r w:rsidR="000513D9" w:rsidRPr="009F42F5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3</w:t>
                            </w:r>
                            <w:r w:rsidRPr="009F42F5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-</w:t>
                            </w:r>
                            <w:r w:rsidR="000513D9" w:rsidRPr="009F42F5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2740</w:t>
                            </w:r>
                            <w:r w:rsidRPr="009F42F5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　／FAX</w:t>
                            </w:r>
                            <w:r w:rsidRPr="009F42F5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:</w:t>
                            </w:r>
                            <w:r w:rsidR="00A737B0" w:rsidRPr="009F42F5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 076－44</w:t>
                            </w:r>
                            <w:r w:rsidR="000513D9" w:rsidRPr="009F42F5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3</w:t>
                            </w:r>
                            <w:r w:rsidR="00A737B0" w:rsidRPr="009F42F5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-</w:t>
                            </w:r>
                            <w:r w:rsidR="000513D9" w:rsidRPr="009F42F5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2743</w:t>
                            </w:r>
                          </w:p>
                          <w:p w14:paraId="422B82ED" w14:textId="453FBD85" w:rsidR="000513D9" w:rsidRPr="009F42F5" w:rsidRDefault="00E02460" w:rsidP="00643390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F42F5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E-mail:</w:t>
                            </w:r>
                            <w:r w:rsidR="00B92B55" w:rsidRPr="009F42F5">
                              <w:rPr>
                                <w:rFonts w:ascii="ＭＳ ゴシック" w:eastAsia="ＭＳ ゴシック" w:hAnsi="ＭＳ ゴシック"/>
                              </w:rPr>
                              <w:t xml:space="preserve"> </w:t>
                            </w:r>
                            <w:r w:rsidR="00B92B55" w:rsidRPr="009F42F5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toyama-yasumo@16.tripwari.jp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85EAB2" id="四角形: 角を丸くする 1" o:spid="_x0000_s1026" style="position:absolute;left:0;text-align:left;margin-left:127.85pt;margin-top:23.75pt;width:352.5pt;height:96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" filled="f" strokecolor="#70ad47 [3209]" strokeweight=".5pt">
                <v:stroke joinstyle="miter"/>
                <v:textbox>
                  <w:txbxContent>
                    <w:p w14:paraId="7B8111B2" w14:textId="4AC6C625" w:rsidR="00AD4462" w:rsidRPr="009F42F5" w:rsidRDefault="001E0851" w:rsidP="00AD4462">
                      <w:pPr>
                        <w:ind w:right="932"/>
                        <w:rPr>
                          <w:rFonts w:ascii="ＭＳ ゴシック" w:eastAsia="ＭＳ ゴシック" w:hAnsi="ＭＳ ゴシック"/>
                          <w:bCs/>
                          <w:sz w:val="20"/>
                          <w:szCs w:val="20"/>
                        </w:rPr>
                      </w:pPr>
                      <w:r w:rsidRPr="009F42F5">
                        <w:rPr>
                          <w:rFonts w:ascii="ＭＳ ゴシック" w:eastAsia="ＭＳ ゴシック" w:hAnsi="ＭＳ ゴシック" w:hint="eastAsia"/>
                          <w:bCs/>
                          <w:sz w:val="20"/>
                          <w:szCs w:val="20"/>
                        </w:rPr>
                        <w:t>富山で</w:t>
                      </w:r>
                      <w:r w:rsidRPr="009F42F5">
                        <w:rPr>
                          <w:rFonts w:ascii="ＭＳ ゴシック" w:eastAsia="ＭＳ ゴシック" w:hAnsi="ＭＳ ゴシック"/>
                          <w:bCs/>
                          <w:sz w:val="20"/>
                          <w:szCs w:val="20"/>
                        </w:rPr>
                        <w:t>休もう</w:t>
                      </w:r>
                      <w:r w:rsidRPr="009F42F5">
                        <w:rPr>
                          <w:rFonts w:ascii="ＭＳ ゴシック" w:eastAsia="ＭＳ ゴシック" w:hAnsi="ＭＳ ゴシック" w:hint="eastAsia"/>
                          <w:bCs/>
                          <w:sz w:val="20"/>
                          <w:szCs w:val="20"/>
                        </w:rPr>
                        <w:t>。</w:t>
                      </w:r>
                      <w:r w:rsidR="00AD4462" w:rsidRPr="009F42F5">
                        <w:rPr>
                          <w:rFonts w:ascii="ＭＳ ゴシック" w:eastAsia="ＭＳ ゴシック" w:hAnsi="ＭＳ ゴシック" w:hint="eastAsia"/>
                          <w:bCs/>
                          <w:sz w:val="20"/>
                          <w:szCs w:val="20"/>
                        </w:rPr>
                        <w:t>とやま観光キャンペーン事務局</w:t>
                      </w:r>
                    </w:p>
                    <w:p w14:paraId="2190C616" w14:textId="231896AD" w:rsidR="00AD4462" w:rsidRPr="009F42F5" w:rsidRDefault="00AD4462" w:rsidP="00643390">
                      <w:pPr>
                        <w:ind w:leftChars="114" w:left="232" w:firstLineChars="995" w:firstLine="1924"/>
                        <w:jc w:val="right"/>
                        <w:rPr>
                          <w:rFonts w:ascii="ＭＳ ゴシック" w:eastAsia="ＭＳ ゴシック" w:hAnsi="ＭＳ ゴシック"/>
                          <w:bCs/>
                          <w:sz w:val="20"/>
                          <w:szCs w:val="20"/>
                        </w:rPr>
                      </w:pPr>
                      <w:r w:rsidRPr="009F42F5">
                        <w:rPr>
                          <w:rFonts w:ascii="ＭＳ ゴシック" w:eastAsia="ＭＳ ゴシック" w:hAnsi="ＭＳ ゴシック" w:hint="eastAsia"/>
                          <w:bCs/>
                          <w:sz w:val="20"/>
                          <w:szCs w:val="20"/>
                        </w:rPr>
                        <w:t>〒930-0003　富山市桜町1-1-36（地鉄ビル2F）</w:t>
                      </w:r>
                    </w:p>
                    <w:p w14:paraId="4A0C0D89" w14:textId="460B63B7" w:rsidR="00AD4462" w:rsidRPr="009F42F5" w:rsidRDefault="00AD4462" w:rsidP="00643390">
                      <w:pPr>
                        <w:wordWrap w:val="0"/>
                        <w:ind w:leftChars="114" w:left="232" w:firstLineChars="995" w:firstLine="1924"/>
                        <w:jc w:val="right"/>
                        <w:rPr>
                          <w:rFonts w:ascii="ＭＳ ゴシック" w:eastAsia="ＭＳ ゴシック" w:hAnsi="ＭＳ ゴシック"/>
                          <w:bCs/>
                          <w:sz w:val="20"/>
                          <w:szCs w:val="20"/>
                        </w:rPr>
                      </w:pPr>
                      <w:r w:rsidRPr="009F42F5">
                        <w:rPr>
                          <w:rFonts w:ascii="ＭＳ ゴシック" w:eastAsia="ＭＳ ゴシック" w:hAnsi="ＭＳ ゴシック" w:hint="eastAsia"/>
                          <w:bCs/>
                          <w:sz w:val="20"/>
                          <w:szCs w:val="20"/>
                        </w:rPr>
                        <w:t>営業時間：</w:t>
                      </w:r>
                      <w:r w:rsidR="008D7A41" w:rsidRPr="009F42F5">
                        <w:rPr>
                          <w:rFonts w:ascii="ＭＳ ゴシック" w:eastAsia="ＭＳ ゴシック" w:hAnsi="ＭＳ ゴシック"/>
                          <w:bCs/>
                          <w:sz w:val="20"/>
                          <w:szCs w:val="20"/>
                        </w:rPr>
                        <w:t>10</w:t>
                      </w:r>
                      <w:r w:rsidRPr="009F42F5">
                        <w:rPr>
                          <w:rFonts w:ascii="ＭＳ ゴシック" w:eastAsia="ＭＳ ゴシック" w:hAnsi="ＭＳ ゴシック" w:hint="eastAsia"/>
                          <w:bCs/>
                          <w:sz w:val="20"/>
                          <w:szCs w:val="20"/>
                        </w:rPr>
                        <w:t>：</w:t>
                      </w:r>
                      <w:r w:rsidR="008D7A41" w:rsidRPr="009F42F5">
                        <w:rPr>
                          <w:rFonts w:ascii="ＭＳ ゴシック" w:eastAsia="ＭＳ ゴシック" w:hAnsi="ＭＳ ゴシック"/>
                          <w:bCs/>
                          <w:sz w:val="20"/>
                          <w:szCs w:val="20"/>
                        </w:rPr>
                        <w:t>0</w:t>
                      </w:r>
                      <w:r w:rsidRPr="009F42F5">
                        <w:rPr>
                          <w:rFonts w:ascii="ＭＳ ゴシック" w:eastAsia="ＭＳ ゴシック" w:hAnsi="ＭＳ ゴシック" w:hint="eastAsia"/>
                          <w:bCs/>
                          <w:sz w:val="20"/>
                          <w:szCs w:val="20"/>
                        </w:rPr>
                        <w:t>0～16：00（土日祝休み）</w:t>
                      </w:r>
                    </w:p>
                    <w:p w14:paraId="61E7FEA4" w14:textId="524B8159" w:rsidR="00AD4462" w:rsidRPr="009F42F5" w:rsidRDefault="00AD4462" w:rsidP="00643390">
                      <w:pPr>
                        <w:jc w:val="right"/>
                        <w:rPr>
                          <w:rFonts w:ascii="ＭＳ ゴシック" w:eastAsia="ＭＳ ゴシック" w:hAnsi="ＭＳ ゴシック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9F42F5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0"/>
                          <w:szCs w:val="20"/>
                          <w:u w:val="single"/>
                        </w:rPr>
                        <w:t>電話：076－44</w:t>
                      </w:r>
                      <w:r w:rsidR="000513D9" w:rsidRPr="009F42F5">
                        <w:rPr>
                          <w:rFonts w:ascii="ＭＳ ゴシック" w:eastAsia="ＭＳ ゴシック" w:hAnsi="ＭＳ ゴシック"/>
                          <w:b/>
                          <w:bCs/>
                          <w:sz w:val="20"/>
                          <w:szCs w:val="20"/>
                          <w:u w:val="single"/>
                        </w:rPr>
                        <w:t>3</w:t>
                      </w:r>
                      <w:r w:rsidRPr="009F42F5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0"/>
                          <w:szCs w:val="20"/>
                          <w:u w:val="single"/>
                        </w:rPr>
                        <w:t>-</w:t>
                      </w:r>
                      <w:r w:rsidR="000513D9" w:rsidRPr="009F42F5">
                        <w:rPr>
                          <w:rFonts w:ascii="ＭＳ ゴシック" w:eastAsia="ＭＳ ゴシック" w:hAnsi="ＭＳ ゴシック"/>
                          <w:b/>
                          <w:bCs/>
                          <w:sz w:val="20"/>
                          <w:szCs w:val="20"/>
                          <w:u w:val="single"/>
                        </w:rPr>
                        <w:t>2740</w:t>
                      </w:r>
                      <w:r w:rsidRPr="009F42F5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　／FAX</w:t>
                      </w:r>
                      <w:r w:rsidRPr="009F42F5">
                        <w:rPr>
                          <w:rFonts w:ascii="ＭＳ ゴシック" w:eastAsia="ＭＳ ゴシック" w:hAnsi="ＭＳ ゴシック"/>
                          <w:b/>
                          <w:bCs/>
                          <w:sz w:val="20"/>
                          <w:szCs w:val="20"/>
                          <w:u w:val="single"/>
                        </w:rPr>
                        <w:t>:</w:t>
                      </w:r>
                      <w:r w:rsidR="00A737B0" w:rsidRPr="009F42F5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 076－44</w:t>
                      </w:r>
                      <w:r w:rsidR="000513D9" w:rsidRPr="009F42F5">
                        <w:rPr>
                          <w:rFonts w:ascii="ＭＳ ゴシック" w:eastAsia="ＭＳ ゴシック" w:hAnsi="ＭＳ ゴシック"/>
                          <w:b/>
                          <w:bCs/>
                          <w:sz w:val="20"/>
                          <w:szCs w:val="20"/>
                          <w:u w:val="single"/>
                        </w:rPr>
                        <w:t>3</w:t>
                      </w:r>
                      <w:r w:rsidR="00A737B0" w:rsidRPr="009F42F5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0"/>
                          <w:szCs w:val="20"/>
                          <w:u w:val="single"/>
                        </w:rPr>
                        <w:t>-</w:t>
                      </w:r>
                      <w:r w:rsidR="000513D9" w:rsidRPr="009F42F5">
                        <w:rPr>
                          <w:rFonts w:ascii="ＭＳ ゴシック" w:eastAsia="ＭＳ ゴシック" w:hAnsi="ＭＳ ゴシック"/>
                          <w:b/>
                          <w:bCs/>
                          <w:sz w:val="20"/>
                          <w:szCs w:val="20"/>
                          <w:u w:val="single"/>
                        </w:rPr>
                        <w:t>2743</w:t>
                      </w:r>
                    </w:p>
                    <w:p w14:paraId="422B82ED" w14:textId="453FBD85" w:rsidR="000513D9" w:rsidRPr="009F42F5" w:rsidRDefault="00E02460" w:rsidP="00643390">
                      <w:pPr>
                        <w:jc w:val="right"/>
                        <w:rPr>
                          <w:rFonts w:ascii="ＭＳ ゴシック" w:eastAsia="ＭＳ ゴシック" w:hAnsi="ＭＳ ゴシック"/>
                          <w:b/>
                          <w:bCs/>
                          <w:color w:val="FF0000"/>
                          <w:sz w:val="20"/>
                          <w:szCs w:val="20"/>
                          <w:u w:val="single"/>
                        </w:rPr>
                      </w:pPr>
                      <w:r w:rsidRPr="009F42F5">
                        <w:rPr>
                          <w:rFonts w:ascii="ＭＳ ゴシック" w:eastAsia="ＭＳ ゴシック" w:hAnsi="ＭＳ ゴシック"/>
                          <w:b/>
                          <w:bCs/>
                          <w:sz w:val="20"/>
                          <w:szCs w:val="20"/>
                          <w:u w:val="single"/>
                        </w:rPr>
                        <w:t>E-mail:</w:t>
                      </w:r>
                      <w:r w:rsidR="00B92B55" w:rsidRPr="009F42F5">
                        <w:rPr>
                          <w:rFonts w:ascii="ＭＳ ゴシック" w:eastAsia="ＭＳ ゴシック" w:hAnsi="ＭＳ ゴシック"/>
                        </w:rPr>
                        <w:t xml:space="preserve"> </w:t>
                      </w:r>
                      <w:r w:rsidR="00B92B55" w:rsidRPr="009F42F5">
                        <w:rPr>
                          <w:rFonts w:ascii="ＭＳ ゴシック" w:eastAsia="ＭＳ ゴシック" w:hAnsi="ＭＳ ゴシック"/>
                          <w:b/>
                          <w:bCs/>
                          <w:sz w:val="20"/>
                          <w:szCs w:val="20"/>
                          <w:u w:val="single"/>
                        </w:rPr>
                        <w:t>toyama-yasumo@16.tripwari.jp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ＭＳ ゴシック" w:eastAsia="ＭＳ ゴシック" w:hAnsi="ＭＳ ゴシック" w:hint="eastAsia"/>
          <w:szCs w:val="21"/>
        </w:rPr>
        <w:t>・交付</w:t>
      </w:r>
      <w:r w:rsidRPr="00205A7E">
        <w:rPr>
          <w:rFonts w:ascii="ＭＳ ゴシック" w:eastAsia="ＭＳ ゴシック" w:hAnsi="ＭＳ ゴシック" w:hint="eastAsia"/>
          <w:szCs w:val="21"/>
        </w:rPr>
        <w:t>した「富山おみやげクーポン券」は、各社にて</w:t>
      </w:r>
      <w:r>
        <w:rPr>
          <w:rFonts w:ascii="ＭＳ ゴシック" w:eastAsia="ＭＳ ゴシック" w:hAnsi="ＭＳ ゴシック" w:hint="eastAsia"/>
          <w:szCs w:val="21"/>
        </w:rPr>
        <w:t>適切に</w:t>
      </w:r>
      <w:r w:rsidRPr="00205A7E">
        <w:rPr>
          <w:rFonts w:ascii="ＭＳ ゴシック" w:eastAsia="ＭＳ ゴシック" w:hAnsi="ＭＳ ゴシック" w:hint="eastAsia"/>
          <w:szCs w:val="21"/>
        </w:rPr>
        <w:t>管理し、キャンペーン終了後返却願います。</w:t>
      </w:r>
    </w:p>
    <w:sectPr w:rsidR="00567C19" w:rsidRPr="00205A7E" w:rsidSect="003157DD">
      <w:pgSz w:w="11906" w:h="16838" w:code="9"/>
      <w:pgMar w:top="1134" w:right="1134" w:bottom="1134" w:left="1418" w:header="851" w:footer="992" w:gutter="0"/>
      <w:cols w:space="425"/>
      <w:docGrid w:type="linesAndChars" w:linePitch="331" w:charSpace="-1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50213" w14:textId="77777777" w:rsidR="00564836" w:rsidRDefault="00564836" w:rsidP="00235466">
      <w:r>
        <w:separator/>
      </w:r>
    </w:p>
  </w:endnote>
  <w:endnote w:type="continuationSeparator" w:id="0">
    <w:p w14:paraId="7FC96FC3" w14:textId="77777777" w:rsidR="00564836" w:rsidRDefault="00564836" w:rsidP="00235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33F1E" w14:textId="77777777" w:rsidR="00564836" w:rsidRDefault="00564836" w:rsidP="00235466">
      <w:r>
        <w:separator/>
      </w:r>
    </w:p>
  </w:footnote>
  <w:footnote w:type="continuationSeparator" w:id="0">
    <w:p w14:paraId="1C1FD9BF" w14:textId="77777777" w:rsidR="00564836" w:rsidRDefault="00564836" w:rsidP="002354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5130A"/>
    <w:multiLevelType w:val="hybridMultilevel"/>
    <w:tmpl w:val="F0B84C68"/>
    <w:lvl w:ilvl="0" w:tplc="B416533E">
      <w:start w:val="2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890504"/>
    <w:multiLevelType w:val="hybridMultilevel"/>
    <w:tmpl w:val="1D325134"/>
    <w:lvl w:ilvl="0" w:tplc="46C4358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6532186"/>
    <w:multiLevelType w:val="hybridMultilevel"/>
    <w:tmpl w:val="2AAC6F94"/>
    <w:lvl w:ilvl="0" w:tplc="76BEB8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BE008D5"/>
    <w:multiLevelType w:val="hybridMultilevel"/>
    <w:tmpl w:val="A6DE4052"/>
    <w:lvl w:ilvl="0" w:tplc="EB86FC7C">
      <w:start w:val="5"/>
      <w:numFmt w:val="decimalEnclosedCircle"/>
      <w:lvlText w:val="%1"/>
      <w:lvlJc w:val="left"/>
      <w:pPr>
        <w:ind w:left="49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2" w:hanging="420"/>
      </w:pPr>
    </w:lvl>
    <w:lvl w:ilvl="3" w:tplc="0409000F" w:tentative="1">
      <w:start w:val="1"/>
      <w:numFmt w:val="decimal"/>
      <w:lvlText w:val="%4."/>
      <w:lvlJc w:val="left"/>
      <w:pPr>
        <w:ind w:left="1812" w:hanging="420"/>
      </w:pPr>
    </w:lvl>
    <w:lvl w:ilvl="4" w:tplc="04090017" w:tentative="1">
      <w:start w:val="1"/>
      <w:numFmt w:val="aiueoFullWidth"/>
      <w:lvlText w:val="(%5)"/>
      <w:lvlJc w:val="left"/>
      <w:pPr>
        <w:ind w:left="22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2" w:hanging="420"/>
      </w:pPr>
    </w:lvl>
    <w:lvl w:ilvl="6" w:tplc="0409000F" w:tentative="1">
      <w:start w:val="1"/>
      <w:numFmt w:val="decimal"/>
      <w:lvlText w:val="%7."/>
      <w:lvlJc w:val="left"/>
      <w:pPr>
        <w:ind w:left="3072" w:hanging="420"/>
      </w:pPr>
    </w:lvl>
    <w:lvl w:ilvl="7" w:tplc="04090017" w:tentative="1">
      <w:start w:val="1"/>
      <w:numFmt w:val="aiueoFullWidth"/>
      <w:lvlText w:val="(%8)"/>
      <w:lvlJc w:val="left"/>
      <w:pPr>
        <w:ind w:left="349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2" w:hanging="420"/>
      </w:pPr>
    </w:lvl>
  </w:abstractNum>
  <w:abstractNum w:abstractNumId="4" w15:restartNumberingAfterBreak="0">
    <w:nsid w:val="25AD103C"/>
    <w:multiLevelType w:val="hybridMultilevel"/>
    <w:tmpl w:val="738C54B6"/>
    <w:lvl w:ilvl="0" w:tplc="CC26590C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27D25ADD"/>
    <w:multiLevelType w:val="hybridMultilevel"/>
    <w:tmpl w:val="6FB4E34C"/>
    <w:lvl w:ilvl="0" w:tplc="AAA4E3D2">
      <w:start w:val="4"/>
      <w:numFmt w:val="bullet"/>
      <w:lvlText w:val="○"/>
      <w:lvlJc w:val="left"/>
      <w:pPr>
        <w:ind w:left="840" w:hanging="48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6" w15:restartNumberingAfterBreak="0">
    <w:nsid w:val="28AA3A43"/>
    <w:multiLevelType w:val="hybridMultilevel"/>
    <w:tmpl w:val="C65A1E78"/>
    <w:lvl w:ilvl="0" w:tplc="46C4358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1F4084E"/>
    <w:multiLevelType w:val="hybridMultilevel"/>
    <w:tmpl w:val="D75A5AE6"/>
    <w:lvl w:ilvl="0" w:tplc="51E41186">
      <w:start w:val="2"/>
      <w:numFmt w:val="decimalEnclosedCircle"/>
      <w:lvlText w:val="%1"/>
      <w:lvlJc w:val="left"/>
      <w:pPr>
        <w:ind w:left="49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2" w:hanging="420"/>
      </w:pPr>
    </w:lvl>
    <w:lvl w:ilvl="3" w:tplc="0409000F" w:tentative="1">
      <w:start w:val="1"/>
      <w:numFmt w:val="decimal"/>
      <w:lvlText w:val="%4."/>
      <w:lvlJc w:val="left"/>
      <w:pPr>
        <w:ind w:left="1812" w:hanging="420"/>
      </w:pPr>
    </w:lvl>
    <w:lvl w:ilvl="4" w:tplc="04090017" w:tentative="1">
      <w:start w:val="1"/>
      <w:numFmt w:val="aiueoFullWidth"/>
      <w:lvlText w:val="(%5)"/>
      <w:lvlJc w:val="left"/>
      <w:pPr>
        <w:ind w:left="22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2" w:hanging="420"/>
      </w:pPr>
    </w:lvl>
    <w:lvl w:ilvl="6" w:tplc="0409000F" w:tentative="1">
      <w:start w:val="1"/>
      <w:numFmt w:val="decimal"/>
      <w:lvlText w:val="%7."/>
      <w:lvlJc w:val="left"/>
      <w:pPr>
        <w:ind w:left="3072" w:hanging="420"/>
      </w:pPr>
    </w:lvl>
    <w:lvl w:ilvl="7" w:tplc="04090017" w:tentative="1">
      <w:start w:val="1"/>
      <w:numFmt w:val="aiueoFullWidth"/>
      <w:lvlText w:val="(%8)"/>
      <w:lvlJc w:val="left"/>
      <w:pPr>
        <w:ind w:left="349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2" w:hanging="420"/>
      </w:pPr>
    </w:lvl>
  </w:abstractNum>
  <w:abstractNum w:abstractNumId="8" w15:restartNumberingAfterBreak="0">
    <w:nsid w:val="36CB3F63"/>
    <w:multiLevelType w:val="hybridMultilevel"/>
    <w:tmpl w:val="020CD354"/>
    <w:lvl w:ilvl="0" w:tplc="09765C6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DF343B4"/>
    <w:multiLevelType w:val="hybridMultilevel"/>
    <w:tmpl w:val="94D65454"/>
    <w:lvl w:ilvl="0" w:tplc="B2AAD06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3E417C1B"/>
    <w:multiLevelType w:val="hybridMultilevel"/>
    <w:tmpl w:val="4E06AF66"/>
    <w:lvl w:ilvl="0" w:tplc="E95C199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7DDABBB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F8220C0"/>
    <w:multiLevelType w:val="hybridMultilevel"/>
    <w:tmpl w:val="626C49C6"/>
    <w:lvl w:ilvl="0" w:tplc="46C4358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 w15:restartNumberingAfterBreak="0">
    <w:nsid w:val="45FF0F37"/>
    <w:multiLevelType w:val="hybridMultilevel"/>
    <w:tmpl w:val="4FFE1EE0"/>
    <w:lvl w:ilvl="0" w:tplc="360E41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D6D11E4"/>
    <w:multiLevelType w:val="hybridMultilevel"/>
    <w:tmpl w:val="3984CF2E"/>
    <w:lvl w:ilvl="0" w:tplc="BE62266C">
      <w:start w:val="6"/>
      <w:numFmt w:val="decimalEnclosedCircle"/>
      <w:lvlText w:val="%1"/>
      <w:lvlJc w:val="left"/>
      <w:pPr>
        <w:ind w:left="49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2" w:hanging="420"/>
      </w:pPr>
    </w:lvl>
    <w:lvl w:ilvl="3" w:tplc="0409000F" w:tentative="1">
      <w:start w:val="1"/>
      <w:numFmt w:val="decimal"/>
      <w:lvlText w:val="%4."/>
      <w:lvlJc w:val="left"/>
      <w:pPr>
        <w:ind w:left="1812" w:hanging="420"/>
      </w:pPr>
    </w:lvl>
    <w:lvl w:ilvl="4" w:tplc="04090017" w:tentative="1">
      <w:start w:val="1"/>
      <w:numFmt w:val="aiueoFullWidth"/>
      <w:lvlText w:val="(%5)"/>
      <w:lvlJc w:val="left"/>
      <w:pPr>
        <w:ind w:left="22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2" w:hanging="420"/>
      </w:pPr>
    </w:lvl>
    <w:lvl w:ilvl="6" w:tplc="0409000F" w:tentative="1">
      <w:start w:val="1"/>
      <w:numFmt w:val="decimal"/>
      <w:lvlText w:val="%7."/>
      <w:lvlJc w:val="left"/>
      <w:pPr>
        <w:ind w:left="3072" w:hanging="420"/>
      </w:pPr>
    </w:lvl>
    <w:lvl w:ilvl="7" w:tplc="04090017" w:tentative="1">
      <w:start w:val="1"/>
      <w:numFmt w:val="aiueoFullWidth"/>
      <w:lvlText w:val="(%8)"/>
      <w:lvlJc w:val="left"/>
      <w:pPr>
        <w:ind w:left="349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2" w:hanging="420"/>
      </w:pPr>
    </w:lvl>
  </w:abstractNum>
  <w:abstractNum w:abstractNumId="14" w15:restartNumberingAfterBreak="0">
    <w:nsid w:val="583F1FA0"/>
    <w:multiLevelType w:val="hybridMultilevel"/>
    <w:tmpl w:val="D004BC82"/>
    <w:lvl w:ilvl="0" w:tplc="8A1A75E2">
      <w:start w:val="8"/>
      <w:numFmt w:val="decimalEnclosedCircle"/>
      <w:lvlText w:val="%1"/>
      <w:lvlJc w:val="left"/>
      <w:pPr>
        <w:ind w:left="5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4" w:hanging="420"/>
      </w:pPr>
    </w:lvl>
    <w:lvl w:ilvl="3" w:tplc="0409000F" w:tentative="1">
      <w:start w:val="1"/>
      <w:numFmt w:val="decimal"/>
      <w:lvlText w:val="%4."/>
      <w:lvlJc w:val="left"/>
      <w:pPr>
        <w:ind w:left="1824" w:hanging="420"/>
      </w:pPr>
    </w:lvl>
    <w:lvl w:ilvl="4" w:tplc="04090017" w:tentative="1">
      <w:start w:val="1"/>
      <w:numFmt w:val="aiueoFullWidth"/>
      <w:lvlText w:val="(%5)"/>
      <w:lvlJc w:val="left"/>
      <w:pPr>
        <w:ind w:left="22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4" w:hanging="420"/>
      </w:pPr>
    </w:lvl>
    <w:lvl w:ilvl="6" w:tplc="0409000F" w:tentative="1">
      <w:start w:val="1"/>
      <w:numFmt w:val="decimal"/>
      <w:lvlText w:val="%7."/>
      <w:lvlJc w:val="left"/>
      <w:pPr>
        <w:ind w:left="3084" w:hanging="420"/>
      </w:pPr>
    </w:lvl>
    <w:lvl w:ilvl="7" w:tplc="04090017" w:tentative="1">
      <w:start w:val="1"/>
      <w:numFmt w:val="aiueoFullWidth"/>
      <w:lvlText w:val="(%8)"/>
      <w:lvlJc w:val="left"/>
      <w:pPr>
        <w:ind w:left="350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4" w:hanging="420"/>
      </w:pPr>
    </w:lvl>
  </w:abstractNum>
  <w:abstractNum w:abstractNumId="15" w15:restartNumberingAfterBreak="0">
    <w:nsid w:val="5F4C3C99"/>
    <w:multiLevelType w:val="hybridMultilevel"/>
    <w:tmpl w:val="0EBE08B0"/>
    <w:lvl w:ilvl="0" w:tplc="B0A4FC78">
      <w:start w:val="2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0AF6A11"/>
    <w:multiLevelType w:val="hybridMultilevel"/>
    <w:tmpl w:val="100AA72C"/>
    <w:lvl w:ilvl="0" w:tplc="CE36AA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1BE7722"/>
    <w:multiLevelType w:val="hybridMultilevel"/>
    <w:tmpl w:val="3300F0FE"/>
    <w:lvl w:ilvl="0" w:tplc="46C43584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8" w15:restartNumberingAfterBreak="0">
    <w:nsid w:val="625115E2"/>
    <w:multiLevelType w:val="hybridMultilevel"/>
    <w:tmpl w:val="88D2709E"/>
    <w:lvl w:ilvl="0" w:tplc="66288826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9" w15:restartNumberingAfterBreak="0">
    <w:nsid w:val="67027653"/>
    <w:multiLevelType w:val="hybridMultilevel"/>
    <w:tmpl w:val="EBC6B13E"/>
    <w:lvl w:ilvl="0" w:tplc="233E532A">
      <w:start w:val="2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5977E5C"/>
    <w:multiLevelType w:val="hybridMultilevel"/>
    <w:tmpl w:val="DE9A58B4"/>
    <w:lvl w:ilvl="0" w:tplc="46C43584">
      <w:start w:val="1"/>
      <w:numFmt w:val="decimalEnclosedCircle"/>
      <w:lvlText w:val="%1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1" w15:restartNumberingAfterBreak="0">
    <w:nsid w:val="79A207E4"/>
    <w:multiLevelType w:val="hybridMultilevel"/>
    <w:tmpl w:val="D90E73B6"/>
    <w:lvl w:ilvl="0" w:tplc="46C43584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2" w15:restartNumberingAfterBreak="0">
    <w:nsid w:val="7DA6284E"/>
    <w:multiLevelType w:val="hybridMultilevel"/>
    <w:tmpl w:val="EC340BC2"/>
    <w:lvl w:ilvl="0" w:tplc="54663D1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6"/>
  </w:num>
  <w:num w:numId="2">
    <w:abstractNumId w:val="22"/>
  </w:num>
  <w:num w:numId="3">
    <w:abstractNumId w:val="0"/>
  </w:num>
  <w:num w:numId="4">
    <w:abstractNumId w:val="15"/>
  </w:num>
  <w:num w:numId="5">
    <w:abstractNumId w:val="19"/>
  </w:num>
  <w:num w:numId="6">
    <w:abstractNumId w:val="9"/>
  </w:num>
  <w:num w:numId="7">
    <w:abstractNumId w:val="4"/>
  </w:num>
  <w:num w:numId="8">
    <w:abstractNumId w:val="10"/>
  </w:num>
  <w:num w:numId="9">
    <w:abstractNumId w:val="14"/>
  </w:num>
  <w:num w:numId="10">
    <w:abstractNumId w:val="2"/>
  </w:num>
  <w:num w:numId="11">
    <w:abstractNumId w:val="12"/>
  </w:num>
  <w:num w:numId="12">
    <w:abstractNumId w:val="13"/>
  </w:num>
  <w:num w:numId="13">
    <w:abstractNumId w:val="3"/>
  </w:num>
  <w:num w:numId="14">
    <w:abstractNumId w:val="7"/>
  </w:num>
  <w:num w:numId="15">
    <w:abstractNumId w:val="18"/>
  </w:num>
  <w:num w:numId="16">
    <w:abstractNumId w:val="8"/>
  </w:num>
  <w:num w:numId="17">
    <w:abstractNumId w:val="11"/>
  </w:num>
  <w:num w:numId="18">
    <w:abstractNumId w:val="1"/>
  </w:num>
  <w:num w:numId="19">
    <w:abstractNumId w:val="17"/>
  </w:num>
  <w:num w:numId="20">
    <w:abstractNumId w:val="6"/>
  </w:num>
  <w:num w:numId="21">
    <w:abstractNumId w:val="5"/>
  </w:num>
  <w:num w:numId="22">
    <w:abstractNumId w:val="21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03"/>
  <w:drawingGridVerticalSpacing w:val="33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BC0"/>
    <w:rsid w:val="0000083C"/>
    <w:rsid w:val="00036F93"/>
    <w:rsid w:val="00046BC0"/>
    <w:rsid w:val="000470DB"/>
    <w:rsid w:val="000513D9"/>
    <w:rsid w:val="000556C1"/>
    <w:rsid w:val="00055B4E"/>
    <w:rsid w:val="00090584"/>
    <w:rsid w:val="00091A1F"/>
    <w:rsid w:val="000950CE"/>
    <w:rsid w:val="000A26D1"/>
    <w:rsid w:val="000A745E"/>
    <w:rsid w:val="000B1BB8"/>
    <w:rsid w:val="000B2B17"/>
    <w:rsid w:val="000B43A7"/>
    <w:rsid w:val="000C11F8"/>
    <w:rsid w:val="000E336D"/>
    <w:rsid w:val="000F138B"/>
    <w:rsid w:val="000F1544"/>
    <w:rsid w:val="000F161A"/>
    <w:rsid w:val="000F2F5C"/>
    <w:rsid w:val="001049D8"/>
    <w:rsid w:val="001056EB"/>
    <w:rsid w:val="00134041"/>
    <w:rsid w:val="001345D6"/>
    <w:rsid w:val="001427BA"/>
    <w:rsid w:val="00142C71"/>
    <w:rsid w:val="00150352"/>
    <w:rsid w:val="00153177"/>
    <w:rsid w:val="00153532"/>
    <w:rsid w:val="00155097"/>
    <w:rsid w:val="0016083F"/>
    <w:rsid w:val="00165A1F"/>
    <w:rsid w:val="00173B0E"/>
    <w:rsid w:val="00176A24"/>
    <w:rsid w:val="00176E4B"/>
    <w:rsid w:val="001876C1"/>
    <w:rsid w:val="00197D9A"/>
    <w:rsid w:val="001A0005"/>
    <w:rsid w:val="001A4491"/>
    <w:rsid w:val="001B4C47"/>
    <w:rsid w:val="001B78BD"/>
    <w:rsid w:val="001C37FC"/>
    <w:rsid w:val="001D1202"/>
    <w:rsid w:val="001E0851"/>
    <w:rsid w:val="001F7139"/>
    <w:rsid w:val="001F78A9"/>
    <w:rsid w:val="00204DCE"/>
    <w:rsid w:val="00205A7E"/>
    <w:rsid w:val="002253D0"/>
    <w:rsid w:val="00231B7C"/>
    <w:rsid w:val="00233BD6"/>
    <w:rsid w:val="00235466"/>
    <w:rsid w:val="00242EB1"/>
    <w:rsid w:val="002507C6"/>
    <w:rsid w:val="002561C5"/>
    <w:rsid w:val="00274A84"/>
    <w:rsid w:val="002750FF"/>
    <w:rsid w:val="00291B80"/>
    <w:rsid w:val="002A19AC"/>
    <w:rsid w:val="002A322F"/>
    <w:rsid w:val="002A37AB"/>
    <w:rsid w:val="002A4DA5"/>
    <w:rsid w:val="002C11D5"/>
    <w:rsid w:val="002C30D4"/>
    <w:rsid w:val="002C3838"/>
    <w:rsid w:val="002E30A8"/>
    <w:rsid w:val="002F3369"/>
    <w:rsid w:val="003003E6"/>
    <w:rsid w:val="003147F8"/>
    <w:rsid w:val="003157DD"/>
    <w:rsid w:val="00340095"/>
    <w:rsid w:val="00362EFF"/>
    <w:rsid w:val="00366546"/>
    <w:rsid w:val="00371979"/>
    <w:rsid w:val="00372202"/>
    <w:rsid w:val="00385B2A"/>
    <w:rsid w:val="003A6958"/>
    <w:rsid w:val="003B1752"/>
    <w:rsid w:val="003C2C09"/>
    <w:rsid w:val="003C6073"/>
    <w:rsid w:val="003C625B"/>
    <w:rsid w:val="003D0FA5"/>
    <w:rsid w:val="003D2399"/>
    <w:rsid w:val="003D53AC"/>
    <w:rsid w:val="003E1B18"/>
    <w:rsid w:val="003E7E16"/>
    <w:rsid w:val="003F4314"/>
    <w:rsid w:val="00412A63"/>
    <w:rsid w:val="004148F3"/>
    <w:rsid w:val="00431933"/>
    <w:rsid w:val="00441A02"/>
    <w:rsid w:val="004468A3"/>
    <w:rsid w:val="00447481"/>
    <w:rsid w:val="004552B6"/>
    <w:rsid w:val="0045730C"/>
    <w:rsid w:val="00475DEA"/>
    <w:rsid w:val="0047769B"/>
    <w:rsid w:val="00495C07"/>
    <w:rsid w:val="004A063E"/>
    <w:rsid w:val="004B0850"/>
    <w:rsid w:val="004B793A"/>
    <w:rsid w:val="004C1855"/>
    <w:rsid w:val="004C4B59"/>
    <w:rsid w:val="004E268E"/>
    <w:rsid w:val="004E6404"/>
    <w:rsid w:val="004E6E5A"/>
    <w:rsid w:val="004F59B9"/>
    <w:rsid w:val="004F73C5"/>
    <w:rsid w:val="00513E2E"/>
    <w:rsid w:val="005208CA"/>
    <w:rsid w:val="00546A9A"/>
    <w:rsid w:val="00553C71"/>
    <w:rsid w:val="00555C4B"/>
    <w:rsid w:val="00561B8C"/>
    <w:rsid w:val="00562667"/>
    <w:rsid w:val="00564836"/>
    <w:rsid w:val="00567C19"/>
    <w:rsid w:val="00570F87"/>
    <w:rsid w:val="005773B1"/>
    <w:rsid w:val="005808A1"/>
    <w:rsid w:val="00596C25"/>
    <w:rsid w:val="005D5461"/>
    <w:rsid w:val="005D61F9"/>
    <w:rsid w:val="006013DF"/>
    <w:rsid w:val="006113C8"/>
    <w:rsid w:val="00620F0F"/>
    <w:rsid w:val="00621B4A"/>
    <w:rsid w:val="00621FC4"/>
    <w:rsid w:val="00624C9F"/>
    <w:rsid w:val="00632D03"/>
    <w:rsid w:val="00643390"/>
    <w:rsid w:val="00647A2C"/>
    <w:rsid w:val="006515B7"/>
    <w:rsid w:val="00653E0E"/>
    <w:rsid w:val="00654F6D"/>
    <w:rsid w:val="0066183E"/>
    <w:rsid w:val="00662A7D"/>
    <w:rsid w:val="006705BD"/>
    <w:rsid w:val="00680367"/>
    <w:rsid w:val="00683DBB"/>
    <w:rsid w:val="006855FF"/>
    <w:rsid w:val="00695A3D"/>
    <w:rsid w:val="00697384"/>
    <w:rsid w:val="006A246D"/>
    <w:rsid w:val="006B15ED"/>
    <w:rsid w:val="006B5D3D"/>
    <w:rsid w:val="006E51CF"/>
    <w:rsid w:val="006E5558"/>
    <w:rsid w:val="006F34D9"/>
    <w:rsid w:val="0070602A"/>
    <w:rsid w:val="00716BE8"/>
    <w:rsid w:val="00722198"/>
    <w:rsid w:val="007321E6"/>
    <w:rsid w:val="007513A1"/>
    <w:rsid w:val="00753BB6"/>
    <w:rsid w:val="007566F3"/>
    <w:rsid w:val="007605A6"/>
    <w:rsid w:val="00771A7B"/>
    <w:rsid w:val="00777B79"/>
    <w:rsid w:val="0078550C"/>
    <w:rsid w:val="007952CC"/>
    <w:rsid w:val="007A50E8"/>
    <w:rsid w:val="007B33E6"/>
    <w:rsid w:val="007B66C3"/>
    <w:rsid w:val="007C1B39"/>
    <w:rsid w:val="007E7ACD"/>
    <w:rsid w:val="007F66D1"/>
    <w:rsid w:val="007F71D0"/>
    <w:rsid w:val="0080229A"/>
    <w:rsid w:val="0080527A"/>
    <w:rsid w:val="00805DEC"/>
    <w:rsid w:val="00807517"/>
    <w:rsid w:val="0082338D"/>
    <w:rsid w:val="00827771"/>
    <w:rsid w:val="00827EDC"/>
    <w:rsid w:val="0084555C"/>
    <w:rsid w:val="00853DA9"/>
    <w:rsid w:val="00880C73"/>
    <w:rsid w:val="0088276A"/>
    <w:rsid w:val="008A6531"/>
    <w:rsid w:val="008B39DD"/>
    <w:rsid w:val="008C3AF4"/>
    <w:rsid w:val="008D5665"/>
    <w:rsid w:val="008D7657"/>
    <w:rsid w:val="008D7A41"/>
    <w:rsid w:val="008E3746"/>
    <w:rsid w:val="008E58F7"/>
    <w:rsid w:val="008F3061"/>
    <w:rsid w:val="00914C59"/>
    <w:rsid w:val="009177ED"/>
    <w:rsid w:val="00923C92"/>
    <w:rsid w:val="00924CBE"/>
    <w:rsid w:val="00935D42"/>
    <w:rsid w:val="009442F6"/>
    <w:rsid w:val="00954A50"/>
    <w:rsid w:val="009618D5"/>
    <w:rsid w:val="00965058"/>
    <w:rsid w:val="00971779"/>
    <w:rsid w:val="00976FED"/>
    <w:rsid w:val="00991DE4"/>
    <w:rsid w:val="00993CA6"/>
    <w:rsid w:val="00994D4F"/>
    <w:rsid w:val="0099730C"/>
    <w:rsid w:val="00997F86"/>
    <w:rsid w:val="009A3620"/>
    <w:rsid w:val="009A6F6E"/>
    <w:rsid w:val="009B0879"/>
    <w:rsid w:val="009B711C"/>
    <w:rsid w:val="009D5428"/>
    <w:rsid w:val="009F42F5"/>
    <w:rsid w:val="00A15A92"/>
    <w:rsid w:val="00A15E77"/>
    <w:rsid w:val="00A251BA"/>
    <w:rsid w:val="00A3399E"/>
    <w:rsid w:val="00A33E4D"/>
    <w:rsid w:val="00A4278C"/>
    <w:rsid w:val="00A44824"/>
    <w:rsid w:val="00A46665"/>
    <w:rsid w:val="00A50379"/>
    <w:rsid w:val="00A50B3F"/>
    <w:rsid w:val="00A637AF"/>
    <w:rsid w:val="00A67DA5"/>
    <w:rsid w:val="00A737B0"/>
    <w:rsid w:val="00A77F41"/>
    <w:rsid w:val="00A90442"/>
    <w:rsid w:val="00A97E22"/>
    <w:rsid w:val="00AA1979"/>
    <w:rsid w:val="00AB2D19"/>
    <w:rsid w:val="00AC0D23"/>
    <w:rsid w:val="00AC2AF9"/>
    <w:rsid w:val="00AC5CFE"/>
    <w:rsid w:val="00AD1503"/>
    <w:rsid w:val="00AD4462"/>
    <w:rsid w:val="00AF33BB"/>
    <w:rsid w:val="00B021B5"/>
    <w:rsid w:val="00B110E6"/>
    <w:rsid w:val="00B15091"/>
    <w:rsid w:val="00B22334"/>
    <w:rsid w:val="00B4776F"/>
    <w:rsid w:val="00B630E9"/>
    <w:rsid w:val="00B810AC"/>
    <w:rsid w:val="00B919AC"/>
    <w:rsid w:val="00B92B55"/>
    <w:rsid w:val="00B9508F"/>
    <w:rsid w:val="00B97489"/>
    <w:rsid w:val="00BA17DB"/>
    <w:rsid w:val="00BA23DA"/>
    <w:rsid w:val="00BB497C"/>
    <w:rsid w:val="00BC08B1"/>
    <w:rsid w:val="00BC1649"/>
    <w:rsid w:val="00BC32E0"/>
    <w:rsid w:val="00BD70D5"/>
    <w:rsid w:val="00BE259D"/>
    <w:rsid w:val="00BE4F29"/>
    <w:rsid w:val="00BF1A4D"/>
    <w:rsid w:val="00BF21ED"/>
    <w:rsid w:val="00C23B53"/>
    <w:rsid w:val="00C2583F"/>
    <w:rsid w:val="00C42004"/>
    <w:rsid w:val="00C45A4F"/>
    <w:rsid w:val="00C46FAF"/>
    <w:rsid w:val="00C50487"/>
    <w:rsid w:val="00C50EB0"/>
    <w:rsid w:val="00C53AB9"/>
    <w:rsid w:val="00C57A86"/>
    <w:rsid w:val="00C61137"/>
    <w:rsid w:val="00C6259F"/>
    <w:rsid w:val="00C660BE"/>
    <w:rsid w:val="00C711C7"/>
    <w:rsid w:val="00C72418"/>
    <w:rsid w:val="00C749A7"/>
    <w:rsid w:val="00C84E6A"/>
    <w:rsid w:val="00C91A6C"/>
    <w:rsid w:val="00C91EC9"/>
    <w:rsid w:val="00C92EF7"/>
    <w:rsid w:val="00C93B6F"/>
    <w:rsid w:val="00C94387"/>
    <w:rsid w:val="00CB65D4"/>
    <w:rsid w:val="00CC26B3"/>
    <w:rsid w:val="00CC52A4"/>
    <w:rsid w:val="00CC5E20"/>
    <w:rsid w:val="00CE07C1"/>
    <w:rsid w:val="00CE3D6C"/>
    <w:rsid w:val="00CE6E7D"/>
    <w:rsid w:val="00D0738B"/>
    <w:rsid w:val="00D17A06"/>
    <w:rsid w:val="00D224C8"/>
    <w:rsid w:val="00D2545C"/>
    <w:rsid w:val="00D34001"/>
    <w:rsid w:val="00D40056"/>
    <w:rsid w:val="00D43EB0"/>
    <w:rsid w:val="00D60637"/>
    <w:rsid w:val="00D85FA9"/>
    <w:rsid w:val="00DA0090"/>
    <w:rsid w:val="00DA2A8A"/>
    <w:rsid w:val="00DA2D9B"/>
    <w:rsid w:val="00DA5604"/>
    <w:rsid w:val="00DA638D"/>
    <w:rsid w:val="00DC7654"/>
    <w:rsid w:val="00DE36C2"/>
    <w:rsid w:val="00DE3953"/>
    <w:rsid w:val="00E02460"/>
    <w:rsid w:val="00E31002"/>
    <w:rsid w:val="00E338A7"/>
    <w:rsid w:val="00E437A3"/>
    <w:rsid w:val="00E55B96"/>
    <w:rsid w:val="00E55BD6"/>
    <w:rsid w:val="00E637B6"/>
    <w:rsid w:val="00E76E95"/>
    <w:rsid w:val="00E80CB8"/>
    <w:rsid w:val="00E830CC"/>
    <w:rsid w:val="00E85DF2"/>
    <w:rsid w:val="00E91AB1"/>
    <w:rsid w:val="00E9445D"/>
    <w:rsid w:val="00E95B07"/>
    <w:rsid w:val="00EA1A07"/>
    <w:rsid w:val="00EB173C"/>
    <w:rsid w:val="00EB2280"/>
    <w:rsid w:val="00EC1FFE"/>
    <w:rsid w:val="00EC3F5A"/>
    <w:rsid w:val="00EE5E0C"/>
    <w:rsid w:val="00EE6961"/>
    <w:rsid w:val="00EE7643"/>
    <w:rsid w:val="00F048DD"/>
    <w:rsid w:val="00F07B78"/>
    <w:rsid w:val="00F15FD7"/>
    <w:rsid w:val="00F258D6"/>
    <w:rsid w:val="00F30E38"/>
    <w:rsid w:val="00F3186D"/>
    <w:rsid w:val="00F42AF6"/>
    <w:rsid w:val="00F4335C"/>
    <w:rsid w:val="00F50239"/>
    <w:rsid w:val="00F53C5D"/>
    <w:rsid w:val="00F54EA0"/>
    <w:rsid w:val="00F72848"/>
    <w:rsid w:val="00F73345"/>
    <w:rsid w:val="00F8517C"/>
    <w:rsid w:val="00F86010"/>
    <w:rsid w:val="00F9131F"/>
    <w:rsid w:val="00FA10C6"/>
    <w:rsid w:val="00FB48BB"/>
    <w:rsid w:val="00FC182B"/>
    <w:rsid w:val="00FC3857"/>
    <w:rsid w:val="00FC3D82"/>
    <w:rsid w:val="00FC55AE"/>
    <w:rsid w:val="00FD3DE0"/>
    <w:rsid w:val="00FE7678"/>
    <w:rsid w:val="00FF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02C2C6"/>
  <w15:docId w15:val="{AC156594-43CA-456C-9773-35FAFAD92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80527A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92B55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6BC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3546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35466"/>
  </w:style>
  <w:style w:type="paragraph" w:styleId="a6">
    <w:name w:val="footer"/>
    <w:basedOn w:val="a"/>
    <w:link w:val="a7"/>
    <w:uiPriority w:val="99"/>
    <w:unhideWhenUsed/>
    <w:rsid w:val="002354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35466"/>
  </w:style>
  <w:style w:type="character" w:styleId="a8">
    <w:name w:val="Hyperlink"/>
    <w:basedOn w:val="a0"/>
    <w:uiPriority w:val="99"/>
    <w:unhideWhenUsed/>
    <w:rsid w:val="00055B4E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055B4E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CC26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C26B3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B9508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B9508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B9508F"/>
  </w:style>
  <w:style w:type="paragraph" w:styleId="ae">
    <w:name w:val="annotation subject"/>
    <w:basedOn w:val="ac"/>
    <w:next w:val="ac"/>
    <w:link w:val="af"/>
    <w:uiPriority w:val="99"/>
    <w:semiHidden/>
    <w:unhideWhenUsed/>
    <w:rsid w:val="00B9508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B9508F"/>
    <w:rPr>
      <w:b/>
      <w:bCs/>
    </w:rPr>
  </w:style>
  <w:style w:type="character" w:styleId="af0">
    <w:name w:val="FollowedHyperlink"/>
    <w:basedOn w:val="a0"/>
    <w:uiPriority w:val="99"/>
    <w:semiHidden/>
    <w:unhideWhenUsed/>
    <w:rsid w:val="00C2583F"/>
    <w:rPr>
      <w:color w:val="954F72" w:themeColor="followedHyperlink"/>
      <w:u w:val="single"/>
    </w:rPr>
  </w:style>
  <w:style w:type="character" w:customStyle="1" w:styleId="30">
    <w:name w:val="見出し 3 (文字)"/>
    <w:basedOn w:val="a0"/>
    <w:link w:val="3"/>
    <w:uiPriority w:val="9"/>
    <w:rsid w:val="0080527A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table" w:customStyle="1" w:styleId="TableNormal">
    <w:name w:val="Table Normal"/>
    <w:uiPriority w:val="2"/>
    <w:semiHidden/>
    <w:unhideWhenUsed/>
    <w:qFormat/>
    <w:rsid w:val="00A46665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Body Text"/>
    <w:basedOn w:val="a"/>
    <w:link w:val="af2"/>
    <w:uiPriority w:val="1"/>
    <w:qFormat/>
    <w:rsid w:val="00A46665"/>
    <w:pPr>
      <w:autoSpaceDE w:val="0"/>
      <w:autoSpaceDN w:val="0"/>
      <w:jc w:val="left"/>
    </w:pPr>
    <w:rPr>
      <w:rFonts w:ascii="MS UI Gothic" w:eastAsia="MS UI Gothic" w:hAnsi="MS UI Gothic" w:cs="MS UI Gothic"/>
      <w:kern w:val="0"/>
      <w:sz w:val="24"/>
      <w:szCs w:val="24"/>
    </w:rPr>
  </w:style>
  <w:style w:type="character" w:customStyle="1" w:styleId="af2">
    <w:name w:val="本文 (文字)"/>
    <w:basedOn w:val="a0"/>
    <w:link w:val="af1"/>
    <w:uiPriority w:val="1"/>
    <w:rsid w:val="00A46665"/>
    <w:rPr>
      <w:rFonts w:ascii="MS UI Gothic" w:eastAsia="MS UI Gothic" w:hAnsi="MS UI Gothic" w:cs="MS UI Gothic"/>
      <w:kern w:val="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A46665"/>
    <w:pPr>
      <w:autoSpaceDE w:val="0"/>
      <w:autoSpaceDN w:val="0"/>
      <w:jc w:val="left"/>
    </w:pPr>
    <w:rPr>
      <w:rFonts w:ascii="ＭＳ ゴシック" w:eastAsia="ＭＳ ゴシック" w:hAnsi="ＭＳ ゴシック" w:cs="ＭＳ ゴシック"/>
      <w:kern w:val="0"/>
      <w:sz w:val="22"/>
    </w:rPr>
  </w:style>
  <w:style w:type="paragraph" w:styleId="Web">
    <w:name w:val="Normal (Web)"/>
    <w:basedOn w:val="a"/>
    <w:uiPriority w:val="99"/>
    <w:semiHidden/>
    <w:unhideWhenUsed/>
    <w:rsid w:val="00935D4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B92B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5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須田　直樹</dc:creator>
  <cp:lastModifiedBy>弓下 遼太郎(JTB)</cp:lastModifiedBy>
  <cp:revision>2</cp:revision>
  <cp:lastPrinted>2022-10-04T04:35:00Z</cp:lastPrinted>
  <dcterms:created xsi:type="dcterms:W3CDTF">2022-10-20T04:30:00Z</dcterms:created>
  <dcterms:modified xsi:type="dcterms:W3CDTF">2022-10-20T04:30:00Z</dcterms:modified>
</cp:coreProperties>
</file>