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2F" w:rsidRDefault="00AA4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（様式第１号）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登　　山　　届</w:t>
      </w:r>
    </w:p>
    <w:p w:rsidR="00AA492F" w:rsidRDefault="00AA492F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725A4B">
        <w:rPr>
          <w:rFonts w:hint="eastAsia"/>
        </w:rPr>
        <w:t>令和</w:t>
      </w:r>
      <w:r>
        <w:rPr>
          <w:rFonts w:hint="eastAsia"/>
        </w:rPr>
        <w:t xml:space="preserve">　　年　　月　　日　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富山県知事　</w:t>
      </w:r>
      <w:r w:rsidR="004223C5">
        <w:rPr>
          <w:rFonts w:hint="eastAsia"/>
        </w:rPr>
        <w:t>新田　八朗</w:t>
      </w:r>
      <w:r>
        <w:rPr>
          <w:rFonts w:hint="eastAsia"/>
        </w:rPr>
        <w:t xml:space="preserve">　殿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　　　　届出者 住　　所</w:t>
      </w:r>
      <w:r w:rsidR="004929FB">
        <w:rPr>
          <w:rFonts w:hint="eastAsia"/>
        </w:rPr>
        <w:t xml:space="preserve">　〒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 氏　　名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 電話番号</w:t>
      </w:r>
    </w:p>
    <w:p w:rsidR="00AA492F" w:rsidRDefault="00AA492F">
      <w:pPr>
        <w:pStyle w:val="a3"/>
        <w:tabs>
          <w:tab w:val="clear" w:pos="4252"/>
          <w:tab w:val="clear" w:pos="8504"/>
        </w:tabs>
        <w:snapToGrid/>
        <w:ind w:left="240" w:firstLine="240"/>
        <w:rPr>
          <w:rFonts w:hint="eastAsia"/>
        </w:rPr>
      </w:pPr>
      <w:r>
        <w:rPr>
          <w:rFonts w:hint="eastAsia"/>
        </w:rPr>
        <w:t>富山県登山届出条例第４条第１項の規定により、次のとおり登山届を提出します。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840"/>
        <w:gridCol w:w="1440"/>
        <w:gridCol w:w="360"/>
        <w:gridCol w:w="840"/>
        <w:gridCol w:w="720"/>
        <w:gridCol w:w="3000"/>
      </w:tblGrid>
      <w:tr w:rsidR="00AA492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パーティーの名称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pPr>
              <w:rPr>
                <w:rFonts w:hint="eastAsia"/>
              </w:rPr>
            </w:pPr>
          </w:p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登山者の住所､氏名､　性別､年齢及び登山歴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  <w:kern w:val="0"/>
                <w:fitText w:val="1920" w:id="-1957464576"/>
              </w:rPr>
              <w:t>登山期</w:t>
            </w:r>
            <w:r>
              <w:rPr>
                <w:rFonts w:hint="eastAsia"/>
                <w:kern w:val="0"/>
                <w:fitText w:val="1920" w:id="-1957464576"/>
              </w:rPr>
              <w:t>間</w:t>
            </w:r>
          </w:p>
        </w:tc>
        <w:tc>
          <w:tcPr>
            <w:tcW w:w="6360" w:type="dxa"/>
            <w:gridSpan w:val="5"/>
          </w:tcPr>
          <w:p w:rsidR="00AA492F" w:rsidRDefault="00725A4B">
            <w:pPr>
              <w:ind w:firstLineChars="8" w:firstLine="19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AA492F">
              <w:rPr>
                <w:rFonts w:hint="eastAsia"/>
              </w:rPr>
              <w:t xml:space="preserve">　　年　　月　　日から</w:t>
            </w:r>
          </w:p>
          <w:p w:rsidR="00AA492F" w:rsidRDefault="00725A4B">
            <w:r>
              <w:rPr>
                <w:rFonts w:hint="eastAsia"/>
              </w:rPr>
              <w:t>令和</w:t>
            </w:r>
            <w:r w:rsidR="00AA492F">
              <w:rPr>
                <w:rFonts w:hint="eastAsia"/>
              </w:rPr>
              <w:t xml:space="preserve">　　年　　月　　日まで （予備日　　日を含む｡）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　　　　　　程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rPr>
                <w:rFonts w:hint="eastAsia"/>
              </w:rPr>
            </w:pPr>
          </w:p>
          <w:p w:rsidR="00AA492F" w:rsidRDefault="00AA492F">
            <w:pPr>
              <w:rPr>
                <w:rFonts w:hint="eastAsia"/>
              </w:rPr>
            </w:pPr>
          </w:p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 w:val="restart"/>
            <w:textDirection w:val="tbRlV"/>
          </w:tcPr>
          <w:p w:rsidR="00AA492F" w:rsidRDefault="00AA492F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日程及び行動の概要</w:t>
            </w: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rPr>
                <w:rFonts w:hint="eastAsia"/>
              </w:rPr>
            </w:pPr>
          </w:p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extDirection w:val="tbRlV"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 w:val="restart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装備及び食糧</w:t>
            </w: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980526">
              <w:rPr>
                <w:rFonts w:hint="eastAsia"/>
                <w:spacing w:val="120"/>
                <w:kern w:val="0"/>
                <w:fitText w:val="1200" w:id="-1957407744"/>
              </w:rPr>
              <w:t>テン</w:t>
            </w:r>
            <w:r w:rsidRPr="00980526">
              <w:rPr>
                <w:rFonts w:hint="eastAsia"/>
                <w:kern w:val="0"/>
                <w:fitText w:val="1200" w:id="-1957407744"/>
              </w:rPr>
              <w:t>ト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型　　　人用　　　張</w:t>
            </w:r>
          </w:p>
          <w:p w:rsidR="00AA492F" w:rsidRDefault="00AA492F">
            <w:pPr>
              <w:jc w:val="left"/>
            </w:pPr>
            <w:r>
              <w:rPr>
                <w:rFonts w:hint="eastAsia"/>
              </w:rPr>
              <w:t xml:space="preserve">　　　　　　　　型　　　人用　　　張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-1957407743"/>
              </w:rPr>
              <w:t>ツェル</w:t>
            </w:r>
            <w:r>
              <w:rPr>
                <w:rFonts w:hint="eastAsia"/>
                <w:kern w:val="0"/>
                <w:fitText w:val="1200" w:id="-1957407743"/>
              </w:rPr>
              <w:t>ト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人用　　　張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1200" w:id="-1957407488"/>
              </w:rPr>
              <w:t>ザイ</w:t>
            </w:r>
            <w:r>
              <w:rPr>
                <w:rFonts w:hint="eastAsia"/>
                <w:kern w:val="0"/>
                <w:fitText w:val="1200" w:id="-1957407488"/>
              </w:rPr>
              <w:t>ル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メートル　　　本</w:t>
            </w:r>
          </w:p>
          <w:p w:rsidR="00AA492F" w:rsidRDefault="00AA492F">
            <w:pPr>
              <w:jc w:val="left"/>
            </w:pPr>
            <w:r>
              <w:rPr>
                <w:rFonts w:hint="eastAsia"/>
              </w:rPr>
              <w:t xml:space="preserve">　　　　　　　　　　メートル　　　本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-1957407487"/>
              </w:rPr>
              <w:t>スコッ</w:t>
            </w:r>
            <w:r>
              <w:rPr>
                <w:rFonts w:hint="eastAsia"/>
                <w:kern w:val="0"/>
                <w:fitText w:val="1200" w:id="-1957407487"/>
              </w:rPr>
              <w:t>プ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丁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スノーソー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丁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1200" w:id="-1957407486"/>
              </w:rPr>
              <w:t>ラジ</w:t>
            </w:r>
            <w:r>
              <w:rPr>
                <w:rFonts w:hint="eastAsia"/>
                <w:kern w:val="0"/>
                <w:fitText w:val="1200" w:id="-1957407486"/>
              </w:rPr>
              <w:t>オ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台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-1957407485"/>
              </w:rPr>
              <w:t>アイゼ</w:t>
            </w:r>
            <w:r>
              <w:rPr>
                <w:rFonts w:hint="eastAsia"/>
                <w:kern w:val="0"/>
                <w:fitText w:val="1200" w:id="-1957407485"/>
              </w:rPr>
              <w:t>ン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組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輪かんじき(ｽﾉｰｼｭｰ)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組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-1957407484"/>
              </w:rPr>
              <w:t>ビーコ</w:t>
            </w:r>
            <w:r>
              <w:rPr>
                <w:rFonts w:hint="eastAsia"/>
                <w:kern w:val="0"/>
                <w:fitText w:val="1200" w:id="-1957407484"/>
              </w:rPr>
              <w:t>ン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　個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Merge w:val="restart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40"/>
                <w:kern w:val="0"/>
                <w:fitText w:val="1200" w:id="-1957408256"/>
              </w:rPr>
              <w:t>通信機</w:t>
            </w:r>
            <w:r>
              <w:rPr>
                <w:rFonts w:hint="eastAsia"/>
                <w:kern w:val="0"/>
                <w:fitText w:val="1200" w:id="-1957408256"/>
              </w:rPr>
              <w:t>器</w:t>
            </w:r>
          </w:p>
        </w:tc>
        <w:tc>
          <w:tcPr>
            <w:tcW w:w="1800" w:type="dxa"/>
            <w:gridSpan w:val="2"/>
            <w:vAlign w:val="center"/>
          </w:tcPr>
          <w:p w:rsidR="00AA492F" w:rsidRDefault="00AA492F">
            <w:pPr>
              <w:jc w:val="center"/>
            </w:pPr>
            <w:r>
              <w:rPr>
                <w:rFonts w:hint="eastAsia"/>
              </w:rPr>
              <w:t>トランシ-バ-</w:t>
            </w:r>
          </w:p>
        </w:tc>
        <w:tc>
          <w:tcPr>
            <w:tcW w:w="4560" w:type="dxa"/>
            <w:gridSpan w:val="3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台　　　　　　メガヘルツ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A492F" w:rsidRDefault="00AA492F">
            <w:pPr>
              <w:jc w:val="center"/>
            </w:pPr>
            <w:r>
              <w:rPr>
                <w:rFonts w:hint="eastAsia"/>
              </w:rPr>
              <w:t>ｱﾏﾁｭｱ無線機</w:t>
            </w:r>
          </w:p>
        </w:tc>
        <w:tc>
          <w:tcPr>
            <w:tcW w:w="4560" w:type="dxa"/>
            <w:gridSpan w:val="3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台　　　　　　メガヘルツ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pacing w:val="60"/>
                <w:kern w:val="0"/>
                <w:fitText w:val="1320" w:id="-1957407231"/>
              </w:rPr>
              <w:t>携帯電</w:t>
            </w:r>
            <w:r>
              <w:rPr>
                <w:rFonts w:hint="eastAsia"/>
                <w:kern w:val="0"/>
                <w:fitText w:val="1320" w:id="-1957407231"/>
              </w:rPr>
              <w:t>話</w:t>
            </w:r>
          </w:p>
        </w:tc>
        <w:tc>
          <w:tcPr>
            <w:tcW w:w="4560" w:type="dxa"/>
            <w:gridSpan w:val="3"/>
          </w:tcPr>
          <w:p w:rsidR="00AA492F" w:rsidRDefault="00CB56E6">
            <w:pPr>
              <w:ind w:firstLineChars="400" w:firstLine="96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2680335</wp:posOffset>
                      </wp:positionH>
                      <wp:positionV relativeFrom="paragraph">
                        <wp:posOffset>46990</wp:posOffset>
                      </wp:positionV>
                      <wp:extent cx="76200" cy="53975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9750"/>
                              </a:xfrm>
                              <a:prstGeom prst="rightBracket">
                                <a:avLst>
                                  <a:gd name="adj" fmla="val 5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3CCE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211.05pt;margin-top:3.7pt;width:6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46990</wp:posOffset>
                      </wp:positionV>
                      <wp:extent cx="76200" cy="539750"/>
                      <wp:effectExtent l="0" t="0" r="0" b="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9750"/>
                              </a:xfrm>
                              <a:prstGeom prst="leftBracket">
                                <a:avLst>
                                  <a:gd name="adj" fmla="val 5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7E2B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37.05pt;margin-top:3.7pt;width:6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AA492F">
              <w:rPr>
                <w:rFonts w:hint="eastAsia"/>
              </w:rPr>
              <w:t xml:space="preserve">電話番号　</w:t>
            </w:r>
          </w:p>
          <w:p w:rsidR="00AA492F" w:rsidRDefault="00AA492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台</w:t>
            </w: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燃　　　料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pPr>
              <w:rPr>
                <w:rFonts w:hint="eastAsia"/>
              </w:rPr>
            </w:pPr>
          </w:p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食　　　糧</w:t>
            </w:r>
          </w:p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（非常食を除く｡）</w:t>
            </w:r>
          </w:p>
        </w:tc>
        <w:tc>
          <w:tcPr>
            <w:tcW w:w="6360" w:type="dxa"/>
            <w:gridSpan w:val="5"/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日分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0" w:type="dxa"/>
            <w:vMerge/>
            <w:tcBorders>
              <w:bottom w:val="nil"/>
            </w:tcBorders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tcBorders>
              <w:bottom w:val="nil"/>
            </w:tcBorders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1200" w:id="-1957408255"/>
              </w:rPr>
              <w:t>非常</w:t>
            </w:r>
            <w:r>
              <w:rPr>
                <w:rFonts w:hint="eastAsia"/>
                <w:kern w:val="0"/>
                <w:fitText w:val="1200" w:id="-1957408255"/>
              </w:rPr>
              <w:t>食</w:t>
            </w:r>
          </w:p>
        </w:tc>
        <w:tc>
          <w:tcPr>
            <w:tcW w:w="6360" w:type="dxa"/>
            <w:gridSpan w:val="5"/>
            <w:tcBorders>
              <w:bottom w:val="nil"/>
            </w:tcBorders>
            <w:vAlign w:val="center"/>
          </w:tcPr>
          <w:p w:rsidR="00AA492F" w:rsidRDefault="00AA492F">
            <w:r>
              <w:rPr>
                <w:rFonts w:hint="eastAsia"/>
              </w:rPr>
              <w:t xml:space="preserve">　　　　　　　　　　　　　　　　食分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48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1200" w:id="-1957408000"/>
              </w:rPr>
              <w:t>その</w:t>
            </w:r>
            <w:r>
              <w:rPr>
                <w:rFonts w:hint="eastAsia"/>
                <w:kern w:val="0"/>
                <w:fitText w:val="1200" w:id="-1957408000"/>
              </w:rPr>
              <w:t>他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760" w:type="dxa"/>
            <w:gridSpan w:val="3"/>
            <w:vMerge w:val="restart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fitText w:val="1920" w:id="-1957407999"/>
              </w:rPr>
              <w:t>緊急時の連絡</w:t>
            </w:r>
            <w:r>
              <w:rPr>
                <w:rFonts w:hint="eastAsia"/>
                <w:kern w:val="0"/>
                <w:fitText w:val="1920" w:id="-1957407999"/>
              </w:rPr>
              <w:t>先</w:t>
            </w:r>
          </w:p>
        </w:tc>
        <w:tc>
          <w:tcPr>
            <w:tcW w:w="1440" w:type="dxa"/>
            <w:vAlign w:val="center"/>
          </w:tcPr>
          <w:p w:rsidR="00AA492F" w:rsidRDefault="00AA492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920" w:type="dxa"/>
            <w:gridSpan w:val="4"/>
          </w:tcPr>
          <w:p w:rsidR="00AA492F" w:rsidRDefault="00AA492F">
            <w:pPr>
              <w:jc w:val="left"/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60" w:type="dxa"/>
            <w:gridSpan w:val="3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20" w:type="dxa"/>
            <w:gridSpan w:val="4"/>
          </w:tcPr>
          <w:p w:rsidR="00AA492F" w:rsidRDefault="00AA492F">
            <w:pPr>
              <w:jc w:val="left"/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760" w:type="dxa"/>
            <w:gridSpan w:val="3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20" w:type="dxa"/>
            <w:gridSpan w:val="4"/>
          </w:tcPr>
          <w:p w:rsidR="00AA492F" w:rsidRDefault="00AA492F">
            <w:pPr>
              <w:jc w:val="left"/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760" w:type="dxa"/>
            <w:gridSpan w:val="3"/>
            <w:vMerge w:val="restart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緊急時の救助体制</w:t>
            </w:r>
          </w:p>
        </w:tc>
        <w:tc>
          <w:tcPr>
            <w:tcW w:w="1440" w:type="dxa"/>
            <w:vMerge w:val="restart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救助する者の代表者</w:t>
            </w:r>
          </w:p>
        </w:tc>
        <w:tc>
          <w:tcPr>
            <w:tcW w:w="1200" w:type="dxa"/>
            <w:gridSpan w:val="2"/>
            <w:vAlign w:val="center"/>
          </w:tcPr>
          <w:p w:rsidR="00AA492F" w:rsidRDefault="00AA492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720" w:type="dxa"/>
            <w:gridSpan w:val="2"/>
            <w:vAlign w:val="center"/>
          </w:tcPr>
          <w:p w:rsidR="00AA492F" w:rsidRDefault="00AA492F"/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760" w:type="dxa"/>
            <w:gridSpan w:val="3"/>
            <w:vMerge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2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2760" w:type="dxa"/>
            <w:gridSpan w:val="3"/>
            <w:vMerge/>
          </w:tcPr>
          <w:p w:rsidR="00AA492F" w:rsidRDefault="00AA492F">
            <w:pPr>
              <w:rPr>
                <w:rFonts w:hint="eastAsia"/>
              </w:rPr>
            </w:pPr>
          </w:p>
        </w:tc>
        <w:tc>
          <w:tcPr>
            <w:tcW w:w="1440" w:type="dxa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20" w:type="dxa"/>
            <w:gridSpan w:val="2"/>
            <w:vAlign w:val="center"/>
          </w:tcPr>
          <w:p w:rsidR="00AA492F" w:rsidRDefault="00AA492F">
            <w:pPr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2760" w:type="dxa"/>
            <w:gridSpan w:val="3"/>
            <w:vMerge/>
          </w:tcPr>
          <w:p w:rsidR="00AA492F" w:rsidRDefault="00AA492F">
            <w:pPr>
              <w:jc w:val="left"/>
              <w:rPr>
                <w:rFonts w:hint="eastAsia"/>
              </w:rPr>
            </w:pPr>
          </w:p>
        </w:tc>
        <w:tc>
          <w:tcPr>
            <w:tcW w:w="1440" w:type="dxa"/>
          </w:tcPr>
          <w:p w:rsidR="00AA492F" w:rsidRDefault="00AA492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救助する者の人数</w:t>
            </w:r>
          </w:p>
        </w:tc>
        <w:tc>
          <w:tcPr>
            <w:tcW w:w="4920" w:type="dxa"/>
            <w:gridSpan w:val="4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山岳遭難捜索費用に充てるための保険の加入</w:t>
            </w:r>
          </w:p>
        </w:tc>
        <w:tc>
          <w:tcPr>
            <w:tcW w:w="6360" w:type="dxa"/>
            <w:gridSpan w:val="5"/>
            <w:vAlign w:val="bottom"/>
          </w:tcPr>
          <w:p w:rsidR="00AA492F" w:rsidRDefault="00CB56E6">
            <w:pPr>
              <w:spacing w:line="360" w:lineRule="auto"/>
              <w:ind w:firstLineChars="610" w:firstLine="1220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147955</wp:posOffset>
                      </wp:positionV>
                      <wp:extent cx="76200" cy="323850"/>
                      <wp:effectExtent l="0" t="0" r="0" b="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23850"/>
                              </a:xfrm>
                              <a:prstGeom prst="rightBracket">
                                <a:avLst>
                                  <a:gd name="adj" fmla="val 35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43F98" id="AutoShape 11" o:spid="_x0000_s1026" type="#_x0000_t86" style="position:absolute;left:0;text-align:left;margin-left:205.05pt;margin-top:11.65pt;width: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147955</wp:posOffset>
                      </wp:positionV>
                      <wp:extent cx="76200" cy="32385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23850"/>
                              </a:xfrm>
                              <a:prstGeom prst="leftBracket">
                                <a:avLst>
                                  <a:gd name="adj" fmla="val 3541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7D654" id="AutoShape 10" o:spid="_x0000_s1026" type="#_x0000_t85" style="position:absolute;left:0;text-align:left;margin-left:49.3pt;margin-top:11.65pt;width:6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 w:rsidR="00AA492F">
              <w:rPr>
                <w:rFonts w:hint="eastAsia"/>
              </w:rPr>
              <w:t>保険会社等の名称</w:t>
            </w:r>
          </w:p>
          <w:p w:rsidR="00AA492F" w:rsidRDefault="00AA492F">
            <w:pPr>
              <w:spacing w:line="360" w:lineRule="auto"/>
              <w:ind w:firstLineChars="158" w:firstLine="379"/>
              <w:rPr>
                <w:rFonts w:hint="eastAsia"/>
              </w:rPr>
            </w:pPr>
            <w:r>
              <w:rPr>
                <w:rFonts w:hint="eastAsia"/>
              </w:rPr>
              <w:t>有　　　　　　　　　　　　　　　　　　　無</w:t>
            </w: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760" w:type="dxa"/>
            <w:gridSpan w:val="3"/>
            <w:vAlign w:val="center"/>
          </w:tcPr>
          <w:p w:rsidR="00AA492F" w:rsidRDefault="00AA492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　　　要</w:t>
            </w:r>
          </w:p>
        </w:tc>
        <w:tc>
          <w:tcPr>
            <w:tcW w:w="6360" w:type="dxa"/>
            <w:gridSpan w:val="5"/>
          </w:tcPr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1473"/>
        </w:trPr>
        <w:tc>
          <w:tcPr>
            <w:tcW w:w="9120" w:type="dxa"/>
            <w:gridSpan w:val="8"/>
          </w:tcPr>
          <w:p w:rsidR="00AA492F" w:rsidRDefault="00AA492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  <w:p w:rsidR="00AA492F" w:rsidRDefault="00AA492F">
            <w:pPr>
              <w:jc w:val="left"/>
              <w:rPr>
                <w:rFonts w:hint="eastAsia"/>
              </w:rPr>
            </w:pPr>
          </w:p>
        </w:tc>
      </w:tr>
      <w:tr w:rsidR="00AA492F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※　受　　理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  </w:t>
            </w:r>
            <w:r w:rsidR="001E444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AA492F" w:rsidRDefault="00AA492F">
            <w:pPr>
              <w:rPr>
                <w:rFonts w:hint="eastAsia"/>
              </w:rPr>
            </w:pPr>
            <w:r>
              <w:rPr>
                <w:rFonts w:hint="eastAsia"/>
              </w:rPr>
              <w:t>※ 自 第　　　　　　号</w:t>
            </w:r>
          </w:p>
        </w:tc>
      </w:tr>
    </w:tbl>
    <w:p w:rsidR="00AA492F" w:rsidRDefault="00AA492F">
      <w:pPr>
        <w:jc w:val="left"/>
        <w:rPr>
          <w:rFonts w:hint="eastAsia"/>
        </w:rPr>
      </w:pPr>
      <w:r>
        <w:rPr>
          <w:rFonts w:hint="eastAsia"/>
        </w:rPr>
        <w:t xml:space="preserve">　備考</w:t>
      </w:r>
    </w:p>
    <w:p w:rsidR="00AA492F" w:rsidRDefault="00AA492F">
      <w:pPr>
        <w:ind w:left="720" w:right="190" w:hanging="240"/>
        <w:jc w:val="left"/>
        <w:rPr>
          <w:rFonts w:hint="eastAsia"/>
        </w:rPr>
      </w:pPr>
      <w:r>
        <w:rPr>
          <w:rFonts w:hint="eastAsia"/>
        </w:rPr>
        <w:t>１　日程及び行動の概要の欄は、コース等をできるだけ詳しく記入すること。</w:t>
      </w:r>
    </w:p>
    <w:p w:rsidR="00AA492F" w:rsidRDefault="00AA492F">
      <w:pPr>
        <w:ind w:left="720" w:right="190" w:hanging="240"/>
        <w:jc w:val="left"/>
        <w:rPr>
          <w:rFonts w:hint="eastAsia"/>
        </w:rPr>
      </w:pPr>
      <w:r>
        <w:rPr>
          <w:rFonts w:hint="eastAsia"/>
        </w:rPr>
        <w:t>２　※印欄には、記入しないこと。</w:t>
      </w:r>
    </w:p>
    <w:sectPr w:rsidR="00AA492F" w:rsidSect="00980526">
      <w:pgSz w:w="11906" w:h="16838" w:code="9"/>
      <w:pgMar w:top="851" w:right="1134" w:bottom="567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AC" w:rsidRDefault="00746AAC">
      <w:r>
        <w:separator/>
      </w:r>
    </w:p>
  </w:endnote>
  <w:endnote w:type="continuationSeparator" w:id="0">
    <w:p w:rsidR="00746AAC" w:rsidRDefault="0074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AC" w:rsidRDefault="00746AAC">
      <w:r>
        <w:separator/>
      </w:r>
    </w:p>
  </w:footnote>
  <w:footnote w:type="continuationSeparator" w:id="0">
    <w:p w:rsidR="00746AAC" w:rsidRDefault="00746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B"/>
    <w:rsid w:val="000472B5"/>
    <w:rsid w:val="001E4446"/>
    <w:rsid w:val="001E538C"/>
    <w:rsid w:val="004223C5"/>
    <w:rsid w:val="004929FB"/>
    <w:rsid w:val="00725A4B"/>
    <w:rsid w:val="00746AAC"/>
    <w:rsid w:val="0088317D"/>
    <w:rsid w:val="00980526"/>
    <w:rsid w:val="00AA492F"/>
    <w:rsid w:val="00C055D1"/>
    <w:rsid w:val="00CB56E6"/>
    <w:rsid w:val="00F7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058996-2AEB-4D14-A3D2-326FAF2C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①②③④⑤⑥⑦⑧⑨⑩⑪⑫⑬⑭⑮⑯⑰⑱⑲⑳</vt:lpstr>
      <vt:lpstr>①②③④⑤⑥⑦⑧⑨⑩⑪⑫⑬⑭⑮⑯⑰⑱⑲⑳</vt:lpstr>
    </vt:vector>
  </TitlesOfParts>
  <Company>富山県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①②③④⑤⑥⑦⑧⑨⑩⑪⑫⑬⑭⑮⑯⑰⑱⑲⑳</dc:title>
  <dc:subject/>
  <dc:creator>経営企画部　文書学術課</dc:creator>
  <cp:keywords/>
  <dc:description/>
  <cp:lastModifiedBy>種五　駿</cp:lastModifiedBy>
  <cp:revision>2</cp:revision>
  <cp:lastPrinted>2006-04-27T09:16:00Z</cp:lastPrinted>
  <dcterms:created xsi:type="dcterms:W3CDTF">2023-10-30T01:45:00Z</dcterms:created>
  <dcterms:modified xsi:type="dcterms:W3CDTF">2023-10-30T01:45:00Z</dcterms:modified>
</cp:coreProperties>
</file>